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DAA12">
      <w:pPr>
        <w:jc w:val="center"/>
        <w:rPr>
          <w:rFonts w:hint="eastAsia" w:ascii="宋体" w:hAnsi="宋体"/>
          <w:color w:val="000000" w:themeColor="text1"/>
          <w:sz w:val="36"/>
          <w:szCs w:val="36"/>
          <w14:textFill>
            <w14:solidFill>
              <w14:schemeClr w14:val="tx1"/>
            </w14:solidFill>
          </w14:textFill>
        </w:rPr>
      </w:pPr>
      <w:bookmarkStart w:id="0" w:name="_Toc300235340"/>
    </w:p>
    <w:p w14:paraId="5AF3D3D2">
      <w:pPr>
        <w:jc w:val="center"/>
        <w:rPr>
          <w:rFonts w:hint="eastAsia" w:ascii="宋体" w:hAnsi="宋体"/>
          <w:color w:val="000000" w:themeColor="text1"/>
          <w:sz w:val="36"/>
          <w:szCs w:val="36"/>
          <w14:textFill>
            <w14:solidFill>
              <w14:schemeClr w14:val="tx1"/>
            </w14:solidFill>
          </w14:textFill>
        </w:rPr>
      </w:pPr>
    </w:p>
    <w:p w14:paraId="07D074D3">
      <w:pPr>
        <w:jc w:val="center"/>
        <w:rPr>
          <w:rFonts w:hint="eastAsia" w:ascii="宋体" w:hAnsi="宋体"/>
          <w:color w:val="000000" w:themeColor="text1"/>
          <w:sz w:val="36"/>
          <w:szCs w:val="36"/>
          <w14:textFill>
            <w14:solidFill>
              <w14:schemeClr w14:val="tx1"/>
            </w14:solidFill>
          </w14:textFill>
        </w:rPr>
      </w:pPr>
    </w:p>
    <w:p w14:paraId="79D3C418">
      <w:pPr>
        <w:jc w:val="center"/>
        <w:rPr>
          <w:rFonts w:hint="eastAsia" w:ascii="宋体" w:hAnsi="宋体"/>
          <w:color w:val="000000" w:themeColor="text1"/>
          <w:sz w:val="36"/>
          <w:szCs w:val="36"/>
          <w14:textFill>
            <w14:solidFill>
              <w14:schemeClr w14:val="tx1"/>
            </w14:solidFill>
          </w14:textFill>
        </w:rPr>
      </w:pPr>
    </w:p>
    <w:p w14:paraId="65CBAFCC">
      <w:pPr>
        <w:jc w:val="center"/>
        <w:rPr>
          <w:rFonts w:hint="eastAsia" w:ascii="宋体" w:hAnsi="宋体"/>
          <w:color w:val="000000" w:themeColor="text1"/>
          <w:sz w:val="36"/>
          <w:szCs w:val="36"/>
          <w14:textFill>
            <w14:solidFill>
              <w14:schemeClr w14:val="tx1"/>
            </w14:solidFill>
          </w14:textFill>
        </w:rPr>
      </w:pPr>
    </w:p>
    <w:p w14:paraId="7BBFA043">
      <w:pPr>
        <w:jc w:val="center"/>
        <w:rPr>
          <w:rFonts w:ascii="宋体" w:hAnsi="宋体"/>
          <w:color w:val="000000" w:themeColor="text1"/>
          <w:sz w:val="52"/>
          <w:szCs w:val="52"/>
          <w14:textFill>
            <w14:solidFill>
              <w14:schemeClr w14:val="tx1"/>
            </w14:solidFill>
          </w14:textFill>
        </w:rPr>
      </w:pPr>
    </w:p>
    <w:p w14:paraId="15BA04DB">
      <w:pPr>
        <w:keepNext w:val="0"/>
        <w:keepLines w:val="0"/>
        <w:widowControl/>
        <w:suppressLineNumbers w:val="0"/>
        <w:spacing w:line="600" w:lineRule="auto"/>
        <w:ind w:firstLine="1760" w:firstLineChars="400"/>
        <w:jc w:val="both"/>
        <w:rPr>
          <w:rFonts w:hint="eastAsia"/>
          <w:b/>
          <w:bCs/>
          <w:color w:val="auto"/>
          <w:sz w:val="44"/>
          <w:szCs w:val="44"/>
        </w:rPr>
      </w:pPr>
      <w:r>
        <w:rPr>
          <w:rFonts w:hint="eastAsia"/>
          <w:b/>
          <w:bCs/>
          <w:color w:val="auto"/>
          <w:sz w:val="44"/>
          <w:szCs w:val="44"/>
          <w:lang w:eastAsia="zh-CN"/>
        </w:rPr>
        <w:t>新平县总</w:t>
      </w:r>
      <w:r>
        <w:rPr>
          <w:rFonts w:hint="eastAsia"/>
          <w:b/>
          <w:bCs/>
          <w:color w:val="auto"/>
          <w:sz w:val="44"/>
          <w:szCs w:val="44"/>
        </w:rPr>
        <w:t>医院标识标牌及宣传材料</w:t>
      </w:r>
    </w:p>
    <w:p w14:paraId="668E2F9C">
      <w:pPr>
        <w:keepNext w:val="0"/>
        <w:keepLines w:val="0"/>
        <w:widowControl/>
        <w:suppressLineNumbers w:val="0"/>
        <w:spacing w:line="600" w:lineRule="auto"/>
        <w:ind w:firstLine="3520" w:firstLineChars="800"/>
        <w:jc w:val="both"/>
        <w:rPr>
          <w:rFonts w:hint="eastAsia"/>
          <w:b/>
          <w:bCs/>
          <w:color w:val="auto"/>
          <w:sz w:val="44"/>
          <w:szCs w:val="44"/>
        </w:rPr>
      </w:pPr>
      <w:r>
        <w:rPr>
          <w:rFonts w:hint="eastAsia"/>
          <w:b/>
          <w:bCs/>
          <w:color w:val="auto"/>
          <w:sz w:val="44"/>
          <w:szCs w:val="44"/>
        </w:rPr>
        <w:t>日常维护制作项目</w:t>
      </w:r>
    </w:p>
    <w:p w14:paraId="46C3B36F">
      <w:pPr>
        <w:jc w:val="center"/>
        <w:rPr>
          <w:rFonts w:ascii="宋体" w:hAnsi="宋体"/>
          <w:b w:val="0"/>
          <w:bCs w:val="0"/>
          <w:color w:val="000000" w:themeColor="text1"/>
          <w:sz w:val="44"/>
          <w:szCs w:val="44"/>
          <w14:textFill>
            <w14:solidFill>
              <w14:schemeClr w14:val="tx1"/>
            </w14:solidFill>
          </w14:textFill>
        </w:rPr>
      </w:pPr>
    </w:p>
    <w:p w14:paraId="0E392721">
      <w:pPr>
        <w:ind w:firstLine="3960" w:firstLineChars="900"/>
        <w:jc w:val="both"/>
        <w:rPr>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谈判</w:t>
      </w:r>
      <w:r>
        <w:rPr>
          <w:rFonts w:hint="eastAsia"/>
          <w:b/>
          <w:bCs/>
          <w:color w:val="000000" w:themeColor="text1"/>
          <w:sz w:val="44"/>
          <w:szCs w:val="44"/>
          <w14:textFill>
            <w14:solidFill>
              <w14:schemeClr w14:val="tx1"/>
            </w14:solidFill>
          </w14:textFill>
        </w:rPr>
        <w:t>响应文件</w:t>
      </w:r>
    </w:p>
    <w:p w14:paraId="73007680">
      <w:pPr>
        <w:rPr>
          <w:rFonts w:ascii="宋体" w:hAnsi="宋体"/>
          <w:color w:val="000000" w:themeColor="text1"/>
          <w:sz w:val="28"/>
          <w:szCs w:val="28"/>
          <w14:textFill>
            <w14:solidFill>
              <w14:schemeClr w14:val="tx1"/>
            </w14:solidFill>
          </w14:textFill>
        </w:rPr>
      </w:pPr>
    </w:p>
    <w:p w14:paraId="614B9FCB">
      <w:pPr>
        <w:rPr>
          <w:rFonts w:ascii="宋体" w:hAnsi="宋体"/>
          <w:color w:val="000000" w:themeColor="text1"/>
          <w:sz w:val="28"/>
          <w:szCs w:val="28"/>
          <w14:textFill>
            <w14:solidFill>
              <w14:schemeClr w14:val="tx1"/>
            </w14:solidFill>
          </w14:textFill>
        </w:rPr>
      </w:pPr>
    </w:p>
    <w:p w14:paraId="6C8C038A">
      <w:pPr>
        <w:spacing w:line="480" w:lineRule="auto"/>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w:t>
      </w:r>
      <w:r>
        <w:rPr>
          <w:rFonts w:hint="eastAsia" w:ascii="宋体" w:hAnsi="宋体"/>
          <w:color w:val="000000" w:themeColor="text1"/>
          <w:sz w:val="28"/>
          <w:szCs w:val="28"/>
          <w:u w:val="single"/>
          <w14:textFill>
            <w14:solidFill>
              <w14:schemeClr w14:val="tx1"/>
            </w14:solidFill>
          </w14:textFill>
        </w:rPr>
        <w:t xml:space="preserve">                                                   (盖章) </w:t>
      </w:r>
    </w:p>
    <w:p w14:paraId="76CD9972">
      <w:pPr>
        <w:spacing w:line="480" w:lineRule="auto"/>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法定代表人或其委托代理人：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（签字) </w:t>
      </w:r>
    </w:p>
    <w:p w14:paraId="4239EC31">
      <w:pPr>
        <w:rPr>
          <w:rFonts w:ascii="宋体" w:hAnsi="宋体"/>
          <w:color w:val="000000" w:themeColor="text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日期：</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p w14:paraId="07E03EA0">
      <w:pPr>
        <w:rPr>
          <w:rFonts w:ascii="宋体" w:hAnsi="宋体"/>
          <w:color w:val="000000" w:themeColor="text1"/>
          <w14:textFill>
            <w14:solidFill>
              <w14:schemeClr w14:val="tx1"/>
            </w14:solidFill>
          </w14:textFill>
        </w:rPr>
      </w:pPr>
    </w:p>
    <w:p w14:paraId="0BD7A785">
      <w:pPr>
        <w:adjustRightInd w:val="0"/>
        <w:snapToGrid w:val="0"/>
        <w:spacing w:line="360" w:lineRule="auto"/>
        <w:jc w:val="center"/>
        <w:outlineLvl w:val="2"/>
        <w:rPr>
          <w:rFonts w:hint="eastAsia" w:ascii="宋体" w:hAnsi="宋体"/>
          <w:b/>
          <w:color w:val="000000" w:themeColor="text1"/>
          <w:sz w:val="28"/>
          <w:szCs w:val="28"/>
          <w14:textFill>
            <w14:solidFill>
              <w14:schemeClr w14:val="tx1"/>
            </w14:solidFill>
          </w14:textFill>
        </w:rPr>
      </w:pPr>
    </w:p>
    <w:p w14:paraId="327E3F9C">
      <w:pPr>
        <w:adjustRightInd w:val="0"/>
        <w:snapToGrid w:val="0"/>
        <w:spacing w:line="360" w:lineRule="auto"/>
        <w:jc w:val="center"/>
        <w:outlineLvl w:val="2"/>
        <w:rPr>
          <w:rFonts w:hint="eastAsia" w:ascii="宋体" w:hAnsi="宋体"/>
          <w:b/>
          <w:color w:val="000000" w:themeColor="text1"/>
          <w:sz w:val="28"/>
          <w:szCs w:val="28"/>
          <w14:textFill>
            <w14:solidFill>
              <w14:schemeClr w14:val="tx1"/>
            </w14:solidFill>
          </w14:textFill>
        </w:rPr>
      </w:pPr>
    </w:p>
    <w:p w14:paraId="7281FC39">
      <w:pPr>
        <w:adjustRightInd w:val="0"/>
        <w:snapToGrid w:val="0"/>
        <w:spacing w:line="360" w:lineRule="auto"/>
        <w:jc w:val="center"/>
        <w:outlineLvl w:val="2"/>
        <w:rPr>
          <w:rFonts w:hint="eastAsia" w:ascii="宋体" w:hAnsi="宋体"/>
          <w:b/>
          <w:color w:val="000000" w:themeColor="text1"/>
          <w:sz w:val="28"/>
          <w:szCs w:val="28"/>
          <w14:textFill>
            <w14:solidFill>
              <w14:schemeClr w14:val="tx1"/>
            </w14:solidFill>
          </w14:textFill>
        </w:rPr>
      </w:pPr>
    </w:p>
    <w:p w14:paraId="21332954">
      <w:pPr>
        <w:adjustRightInd w:val="0"/>
        <w:snapToGrid w:val="0"/>
        <w:spacing w:line="360" w:lineRule="auto"/>
        <w:jc w:val="center"/>
        <w:outlineLvl w:val="2"/>
        <w:rPr>
          <w:rFonts w:hint="eastAsia" w:ascii="宋体" w:hAnsi="宋体"/>
          <w:b/>
          <w:color w:val="000000" w:themeColor="text1"/>
          <w:sz w:val="28"/>
          <w:szCs w:val="28"/>
          <w14:textFill>
            <w14:solidFill>
              <w14:schemeClr w14:val="tx1"/>
            </w14:solidFill>
          </w14:textFill>
        </w:rPr>
      </w:pPr>
    </w:p>
    <w:p w14:paraId="2FB057DE">
      <w:pPr>
        <w:adjustRightInd w:val="0"/>
        <w:snapToGrid w:val="0"/>
        <w:spacing w:line="360" w:lineRule="auto"/>
        <w:jc w:val="center"/>
        <w:outlineLvl w:val="2"/>
        <w:rPr>
          <w:rFonts w:hint="eastAsia" w:ascii="宋体" w:hAnsi="宋体"/>
          <w:b/>
          <w:color w:val="000000" w:themeColor="text1"/>
          <w:sz w:val="28"/>
          <w:szCs w:val="28"/>
          <w14:textFill>
            <w14:solidFill>
              <w14:schemeClr w14:val="tx1"/>
            </w14:solidFill>
          </w14:textFill>
        </w:rPr>
      </w:pPr>
    </w:p>
    <w:p w14:paraId="572D3E1A">
      <w:pPr>
        <w:adjustRightInd w:val="0"/>
        <w:snapToGrid w:val="0"/>
        <w:spacing w:line="360" w:lineRule="auto"/>
        <w:jc w:val="center"/>
        <w:outlineLvl w:val="2"/>
        <w:rPr>
          <w:rFonts w:hint="eastAsia" w:ascii="宋体" w:hAnsi="宋体"/>
          <w:b/>
          <w:color w:val="000000" w:themeColor="text1"/>
          <w:sz w:val="28"/>
          <w:szCs w:val="28"/>
          <w14:textFill>
            <w14:solidFill>
              <w14:schemeClr w14:val="tx1"/>
            </w14:solidFill>
          </w14:textFill>
        </w:rPr>
      </w:pPr>
    </w:p>
    <w:p w14:paraId="0BB6FA06">
      <w:pPr>
        <w:adjustRightInd w:val="0"/>
        <w:snapToGrid w:val="0"/>
        <w:spacing w:line="360" w:lineRule="auto"/>
        <w:jc w:val="both"/>
        <w:outlineLvl w:val="2"/>
        <w:rPr>
          <w:rFonts w:hint="eastAsia" w:ascii="宋体" w:hAnsi="宋体"/>
          <w:b/>
          <w:color w:val="000000" w:themeColor="text1"/>
          <w:sz w:val="28"/>
          <w:szCs w:val="28"/>
          <w14:textFill>
            <w14:solidFill>
              <w14:schemeClr w14:val="tx1"/>
            </w14:solidFill>
          </w14:textFill>
        </w:rPr>
      </w:pPr>
    </w:p>
    <w:p w14:paraId="747B5626">
      <w:pPr>
        <w:adjustRightInd w:val="0"/>
        <w:snapToGrid w:val="0"/>
        <w:spacing w:line="360" w:lineRule="auto"/>
        <w:jc w:val="both"/>
        <w:outlineLvl w:val="2"/>
        <w:rPr>
          <w:rFonts w:hint="eastAsia" w:ascii="宋体" w:hAnsi="宋体"/>
          <w:b/>
          <w:color w:val="000000" w:themeColor="text1"/>
          <w:sz w:val="28"/>
          <w:szCs w:val="28"/>
          <w14:textFill>
            <w14:solidFill>
              <w14:schemeClr w14:val="tx1"/>
            </w14:solidFill>
          </w14:textFill>
        </w:rPr>
      </w:pPr>
    </w:p>
    <w:p w14:paraId="568702CB">
      <w:pPr>
        <w:numPr>
          <w:ilvl w:val="0"/>
          <w:numId w:val="0"/>
        </w:numPr>
        <w:adjustRightInd w:val="0"/>
        <w:snapToGrid w:val="0"/>
        <w:spacing w:line="360" w:lineRule="auto"/>
        <w:jc w:val="center"/>
        <w:outlineLvl w:val="2"/>
        <w:rPr>
          <w:rFonts w:hint="eastAsia" w:ascii="宋体" w:hAnsi="宋体"/>
          <w:b/>
          <w:color w:val="000000" w:themeColor="text1"/>
          <w:sz w:val="30"/>
          <w:szCs w:val="30"/>
          <w14:textFill>
            <w14:solidFill>
              <w14:schemeClr w14:val="tx1"/>
            </w14:solidFill>
          </w14:textFill>
        </w:rPr>
      </w:pPr>
      <w:r>
        <w:rPr>
          <w:rFonts w:hint="eastAsia" w:ascii="宋体" w:hAnsi="宋体" w:eastAsia="宋体" w:cs="Times New Roman"/>
          <w:b/>
          <w:color w:val="000000" w:themeColor="text1"/>
          <w:kern w:val="2"/>
          <w:sz w:val="30"/>
          <w:szCs w:val="30"/>
          <w:lang w:val="en-US" w:eastAsia="zh-CN" w:bidi="ar-SA"/>
          <w14:textFill>
            <w14:solidFill>
              <w14:schemeClr w14:val="tx1"/>
            </w14:solidFill>
          </w14:textFill>
        </w:rPr>
        <w:t>一、</w:t>
      </w:r>
      <w:r>
        <w:rPr>
          <w:rFonts w:hint="eastAsia" w:ascii="宋体" w:hAnsi="宋体"/>
          <w:b/>
          <w:color w:val="000000" w:themeColor="text1"/>
          <w:sz w:val="30"/>
          <w:szCs w:val="30"/>
          <w14:textFill>
            <w14:solidFill>
              <w14:schemeClr w14:val="tx1"/>
            </w14:solidFill>
          </w14:textFill>
        </w:rPr>
        <w:t>报价一览表</w:t>
      </w:r>
    </w:p>
    <w:p w14:paraId="7E9D3C0D">
      <w:pPr>
        <w:pStyle w:val="2"/>
        <w:numPr>
          <w:ilvl w:val="0"/>
          <w:numId w:val="0"/>
        </w:numPr>
      </w:pPr>
      <w:r>
        <w:rPr>
          <w:rFonts w:hint="eastAsia" w:ascii="宋体" w:hAnsi="宋体"/>
          <w:bCs/>
          <w:color w:val="000000" w:themeColor="text1"/>
          <w:sz w:val="28"/>
          <w:szCs w:val="28"/>
          <w14:textFill>
            <w14:solidFill>
              <w14:schemeClr w14:val="tx1"/>
            </w14:solidFill>
          </w14:textFill>
        </w:rPr>
        <w:t>项目名称：</w:t>
      </w:r>
      <w:r>
        <w:rPr>
          <w:rFonts w:hint="eastAsia" w:ascii="宋体" w:hAnsi="宋体" w:cs="宋体"/>
          <w:sz w:val="28"/>
          <w:szCs w:val="28"/>
          <w:lang w:eastAsia="zh-CN"/>
        </w:rPr>
        <w:t>新平县总医院标识标牌及宣传材料日常维护制作项目</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7620"/>
      </w:tblGrid>
      <w:tr w14:paraId="0A09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953" w:type="dxa"/>
            <w:noWrap w:val="0"/>
            <w:vAlign w:val="center"/>
          </w:tcPr>
          <w:p w14:paraId="2F18DD7C">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谈判</w:t>
            </w:r>
            <w:r>
              <w:rPr>
                <w:rFonts w:hint="eastAsia" w:ascii="宋体" w:hAnsi="宋体" w:eastAsia="宋体" w:cs="宋体"/>
                <w:bCs/>
                <w:sz w:val="24"/>
                <w:szCs w:val="24"/>
                <w:lang w:eastAsia="zh-CN"/>
              </w:rPr>
              <w:t>总</w:t>
            </w:r>
            <w:r>
              <w:rPr>
                <w:rFonts w:hint="eastAsia" w:ascii="宋体" w:hAnsi="宋体" w:eastAsia="宋体" w:cs="宋体"/>
                <w:bCs/>
                <w:sz w:val="24"/>
                <w:szCs w:val="24"/>
              </w:rPr>
              <w:t>报价</w:t>
            </w:r>
          </w:p>
        </w:tc>
        <w:tc>
          <w:tcPr>
            <w:tcW w:w="7620" w:type="dxa"/>
            <w:noWrap w:val="0"/>
            <w:vAlign w:val="center"/>
          </w:tcPr>
          <w:p w14:paraId="62E30A87">
            <w:pPr>
              <w:spacing w:line="360" w:lineRule="auto"/>
              <w:jc w:val="left"/>
              <w:rPr>
                <w:rFonts w:hint="eastAsia" w:ascii="宋体" w:hAnsi="宋体" w:eastAsia="宋体" w:cs="宋体"/>
                <w:bCs/>
                <w:sz w:val="24"/>
                <w:szCs w:val="24"/>
                <w:u w:val="single"/>
              </w:rPr>
            </w:pPr>
            <w:r>
              <w:rPr>
                <w:rFonts w:hint="eastAsia" w:ascii="宋体" w:hAnsi="宋体" w:eastAsia="宋体" w:cs="宋体"/>
                <w:color w:val="auto"/>
                <w:sz w:val="24"/>
                <w:szCs w:val="24"/>
              </w:rPr>
              <w:t>整体优惠下浮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14:paraId="0DE5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953" w:type="dxa"/>
            <w:noWrap w:val="0"/>
            <w:vAlign w:val="center"/>
          </w:tcPr>
          <w:p w14:paraId="41A21783">
            <w:pPr>
              <w:spacing w:line="360" w:lineRule="auto"/>
              <w:jc w:val="center"/>
              <w:rPr>
                <w:rFonts w:hint="eastAsia" w:ascii="宋体" w:hAnsi="宋体" w:eastAsia="宋体" w:cs="宋体"/>
                <w:bCs/>
                <w:sz w:val="24"/>
                <w:szCs w:val="24"/>
              </w:rPr>
            </w:pPr>
            <w:r>
              <w:rPr>
                <w:rFonts w:hint="eastAsia" w:ascii="宋体" w:hAnsi="宋体" w:eastAsia="宋体" w:cs="宋体"/>
                <w:color w:val="000000" w:themeColor="text1"/>
                <w:kern w:val="0"/>
                <w:sz w:val="24"/>
                <w:szCs w:val="24"/>
                <w:lang w:eastAsia="zh-CN"/>
                <w14:textFill>
                  <w14:solidFill>
                    <w14:schemeClr w14:val="tx1"/>
                  </w14:solidFill>
                </w14:textFill>
              </w:rPr>
              <w:t>服务期限</w:t>
            </w:r>
          </w:p>
        </w:tc>
        <w:tc>
          <w:tcPr>
            <w:tcW w:w="7620" w:type="dxa"/>
            <w:noWrap w:val="0"/>
            <w:vAlign w:val="center"/>
          </w:tcPr>
          <w:p w14:paraId="18E2445A">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color w:val="auto"/>
                <w:sz w:val="24"/>
                <w:szCs w:val="24"/>
              </w:rPr>
              <w:t>三年，合同一年一签</w:t>
            </w:r>
            <w:r>
              <w:rPr>
                <w:rFonts w:hint="eastAsia" w:ascii="宋体" w:hAnsi="宋体" w:eastAsia="宋体" w:cs="宋体"/>
                <w:color w:val="auto"/>
                <w:sz w:val="24"/>
                <w:szCs w:val="24"/>
                <w:lang w:eastAsia="zh-CN"/>
              </w:rPr>
              <w:t>，</w:t>
            </w:r>
            <w:r>
              <w:rPr>
                <w:rFonts w:hint="eastAsia" w:ascii="宋体" w:hAnsi="宋体" w:eastAsia="宋体" w:cs="宋体"/>
                <w:color w:val="000000"/>
                <w:kern w:val="0"/>
                <w:sz w:val="24"/>
                <w:szCs w:val="24"/>
                <w:highlight w:val="none"/>
              </w:rPr>
              <w:t>合同期满经考核合格后，在采购预算和价格不变的情况下可续签下一年度采购合同</w:t>
            </w:r>
            <w:r>
              <w:rPr>
                <w:rFonts w:hint="eastAsia" w:ascii="宋体" w:hAnsi="宋体" w:eastAsia="宋体" w:cs="宋体"/>
                <w:color w:val="000000"/>
                <w:kern w:val="0"/>
                <w:sz w:val="24"/>
                <w:szCs w:val="24"/>
                <w:highlight w:val="none"/>
                <w:lang w:eastAsia="zh-CN"/>
              </w:rPr>
              <w:t>。（注：甲方保留不定期考核的权利，若</w:t>
            </w:r>
            <w:r>
              <w:rPr>
                <w:rFonts w:hint="eastAsia" w:ascii="宋体" w:hAnsi="宋体" w:eastAsia="宋体" w:cs="宋体"/>
                <w:color w:val="auto"/>
                <w:sz w:val="24"/>
                <w:szCs w:val="24"/>
                <w:highlight w:val="none"/>
                <w:shd w:val="clear" w:color="auto" w:fill="FFFFFF"/>
                <w:lang w:val="en-US" w:eastAsia="zh-CN"/>
              </w:rPr>
              <w:t>考核连续三个月不合格甲方有权无条件终止合同）。</w:t>
            </w:r>
          </w:p>
        </w:tc>
      </w:tr>
      <w:tr w14:paraId="1353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953" w:type="dxa"/>
            <w:noWrap w:val="0"/>
            <w:vAlign w:val="center"/>
          </w:tcPr>
          <w:p w14:paraId="5BB76FA4">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质量</w:t>
            </w:r>
            <w:r>
              <w:rPr>
                <w:rFonts w:hint="eastAsia" w:ascii="宋体" w:hAnsi="宋体" w:eastAsia="宋体" w:cs="宋体"/>
                <w:bCs/>
                <w:sz w:val="24"/>
                <w:szCs w:val="24"/>
                <w:lang w:eastAsia="zh-CN"/>
              </w:rPr>
              <w:t>要求</w:t>
            </w:r>
          </w:p>
        </w:tc>
        <w:tc>
          <w:tcPr>
            <w:tcW w:w="7620" w:type="dxa"/>
            <w:noWrap w:val="0"/>
            <w:vAlign w:val="center"/>
          </w:tcPr>
          <w:p w14:paraId="105F0AC2">
            <w:pPr>
              <w:spacing w:line="360" w:lineRule="auto"/>
              <w:rPr>
                <w:rFonts w:hint="eastAsia" w:ascii="宋体" w:hAnsi="宋体" w:eastAsia="宋体" w:cs="宋体"/>
                <w:bCs/>
                <w:sz w:val="24"/>
                <w:szCs w:val="24"/>
                <w:lang w:eastAsia="zh-CN"/>
              </w:rPr>
            </w:pPr>
            <w:r>
              <w:rPr>
                <w:rFonts w:hint="eastAsia" w:ascii="宋体" w:hAnsi="宋体" w:eastAsia="宋体" w:cs="宋体"/>
                <w:bCs/>
                <w:color w:val="auto"/>
                <w:sz w:val="24"/>
                <w:szCs w:val="24"/>
              </w:rPr>
              <w:t>符合国家及相关行业标准，满足</w:t>
            </w:r>
            <w:r>
              <w:rPr>
                <w:rFonts w:hint="eastAsia" w:ascii="宋体" w:hAnsi="宋体" w:eastAsia="宋体" w:cs="宋体"/>
                <w:bCs/>
                <w:color w:val="auto"/>
                <w:sz w:val="24"/>
                <w:szCs w:val="24"/>
                <w:lang w:eastAsia="zh-CN"/>
              </w:rPr>
              <w:t>采购</w:t>
            </w:r>
            <w:r>
              <w:rPr>
                <w:rFonts w:hint="eastAsia" w:ascii="宋体" w:hAnsi="宋体" w:eastAsia="宋体" w:cs="宋体"/>
                <w:bCs/>
                <w:color w:val="auto"/>
                <w:sz w:val="24"/>
                <w:szCs w:val="24"/>
              </w:rPr>
              <w:t>人要求。</w:t>
            </w:r>
          </w:p>
        </w:tc>
      </w:tr>
      <w:tr w14:paraId="10BC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953" w:type="dxa"/>
            <w:noWrap w:val="0"/>
            <w:vAlign w:val="center"/>
          </w:tcPr>
          <w:p w14:paraId="409C2E9E">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质保期</w:t>
            </w:r>
          </w:p>
        </w:tc>
        <w:tc>
          <w:tcPr>
            <w:tcW w:w="7620" w:type="dxa"/>
            <w:noWrap w:val="0"/>
            <w:vAlign w:val="center"/>
          </w:tcPr>
          <w:p w14:paraId="526F1DE6">
            <w:pPr>
              <w:spacing w:line="360" w:lineRule="auto"/>
              <w:rPr>
                <w:rFonts w:hint="eastAsia" w:ascii="宋体" w:hAnsi="宋体" w:eastAsia="宋体" w:cs="宋体"/>
                <w:i w:val="0"/>
                <w:iCs w:val="0"/>
                <w:caps w:val="0"/>
                <w:color w:val="000000"/>
                <w:spacing w:val="0"/>
                <w:sz w:val="24"/>
                <w:szCs w:val="24"/>
              </w:rPr>
            </w:pPr>
          </w:p>
        </w:tc>
      </w:tr>
      <w:tr w14:paraId="04F4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1953" w:type="dxa"/>
            <w:noWrap w:val="0"/>
            <w:vAlign w:val="center"/>
          </w:tcPr>
          <w:p w14:paraId="7F475C56">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备注</w:t>
            </w:r>
          </w:p>
        </w:tc>
        <w:tc>
          <w:tcPr>
            <w:tcW w:w="7620" w:type="dxa"/>
            <w:noWrap w:val="0"/>
            <w:vAlign w:val="center"/>
          </w:tcPr>
          <w:p w14:paraId="059344CD">
            <w:pPr>
              <w:spacing w:line="360" w:lineRule="auto"/>
              <w:jc w:val="center"/>
              <w:rPr>
                <w:rFonts w:hint="eastAsia" w:ascii="宋体" w:hAnsi="宋体" w:eastAsia="宋体" w:cs="宋体"/>
                <w:bCs/>
                <w:sz w:val="24"/>
                <w:szCs w:val="24"/>
              </w:rPr>
            </w:pPr>
          </w:p>
        </w:tc>
      </w:tr>
    </w:tbl>
    <w:p w14:paraId="3BCAE417">
      <w:pPr>
        <w:widowControl/>
        <w:spacing w:line="460" w:lineRule="exact"/>
        <w:ind w:firstLine="470" w:firstLineChars="196"/>
        <w:jc w:val="left"/>
        <w:rPr>
          <w:rFonts w:hint="eastAsia" w:ascii="宋体" w:hAnsi="宋体" w:eastAsia="宋体" w:cs="宋体"/>
          <w:sz w:val="24"/>
          <w:szCs w:val="24"/>
        </w:rPr>
      </w:pPr>
    </w:p>
    <w:p w14:paraId="1BE03107">
      <w:pPr>
        <w:snapToGrid w:val="0"/>
        <w:spacing w:line="360" w:lineRule="auto"/>
        <w:jc w:val="left"/>
        <w:rPr>
          <w:rFonts w:ascii="宋体" w:hAnsi="宋体"/>
          <w:bCs/>
          <w:color w:val="000000" w:themeColor="text1"/>
          <w:sz w:val="24"/>
          <w14:textFill>
            <w14:solidFill>
              <w14:schemeClr w14:val="tx1"/>
            </w14:solidFill>
          </w14:textFill>
        </w:rPr>
      </w:pPr>
    </w:p>
    <w:p w14:paraId="7CA4EEB1">
      <w:pPr>
        <w:spacing w:line="460" w:lineRule="exact"/>
        <w:ind w:firstLine="480" w:firstLineChars="200"/>
        <w:jc w:val="left"/>
        <w:rPr>
          <w:rFonts w:ascii="宋体" w:hAnsi="宋体"/>
          <w:color w:val="000000" w:themeColor="text1"/>
          <w:sz w:val="24"/>
          <w14:textFill>
            <w14:solidFill>
              <w14:schemeClr w14:val="tx1"/>
            </w14:solidFill>
          </w14:textFill>
        </w:rPr>
      </w:pPr>
    </w:p>
    <w:p w14:paraId="6CA2A613">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（公章</w:t>
      </w:r>
      <w:r>
        <w:rPr>
          <w:rFonts w:ascii="宋体" w:hAnsi="宋体"/>
          <w:color w:val="000000" w:themeColor="text1"/>
          <w:sz w:val="24"/>
          <w14:textFill>
            <w14:solidFill>
              <w14:schemeClr w14:val="tx1"/>
            </w14:solidFill>
          </w14:textFill>
        </w:rPr>
        <w:t>）</w:t>
      </w:r>
    </w:p>
    <w:p w14:paraId="31A9B1F7">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w:t>
      </w:r>
    </w:p>
    <w:p w14:paraId="7C6D49B9">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2740DFC8">
      <w:pPr>
        <w:spacing w:line="360" w:lineRule="auto"/>
        <w:rPr>
          <w:rFonts w:ascii="宋体" w:hAnsi="宋体"/>
          <w:color w:val="000000" w:themeColor="text1"/>
          <w:sz w:val="24"/>
          <w14:textFill>
            <w14:solidFill>
              <w14:schemeClr w14:val="tx1"/>
            </w14:solidFill>
          </w14:textFill>
        </w:rPr>
      </w:pPr>
    </w:p>
    <w:p w14:paraId="4636CA62">
      <w:pPr>
        <w:spacing w:line="360" w:lineRule="auto"/>
        <w:rPr>
          <w:rFonts w:ascii="宋体" w:hAnsi="宋体"/>
          <w:color w:val="000000" w:themeColor="text1"/>
          <w:sz w:val="24"/>
          <w14:textFill>
            <w14:solidFill>
              <w14:schemeClr w14:val="tx1"/>
            </w14:solidFill>
          </w14:textFill>
        </w:rPr>
      </w:pPr>
    </w:p>
    <w:p w14:paraId="4091719B">
      <w:pPr>
        <w:spacing w:line="360" w:lineRule="auto"/>
        <w:rPr>
          <w:rFonts w:ascii="宋体" w:hAnsi="宋体"/>
          <w:color w:val="000000" w:themeColor="text1"/>
          <w:sz w:val="24"/>
          <w14:textFill>
            <w14:solidFill>
              <w14:schemeClr w14:val="tx1"/>
            </w14:solidFill>
          </w14:textFill>
        </w:rPr>
      </w:pPr>
    </w:p>
    <w:p w14:paraId="4D887673">
      <w:pPr>
        <w:spacing w:line="360" w:lineRule="auto"/>
        <w:rPr>
          <w:rFonts w:ascii="宋体" w:hAnsi="宋体"/>
          <w:b/>
          <w:szCs w:val="21"/>
        </w:rPr>
      </w:pPr>
      <w:r>
        <w:rPr>
          <w:rFonts w:hint="eastAsia" w:ascii="宋体" w:hAnsi="宋体"/>
          <w:b/>
          <w:szCs w:val="21"/>
        </w:rPr>
        <w:t>注：</w:t>
      </w:r>
    </w:p>
    <w:p w14:paraId="5F6B45B9">
      <w:pPr>
        <w:numPr>
          <w:ilvl w:val="0"/>
          <w:numId w:val="1"/>
        </w:numPr>
        <w:spacing w:line="360" w:lineRule="auto"/>
        <w:rPr>
          <w:rFonts w:ascii="宋体" w:hAnsi="宋体"/>
          <w:szCs w:val="21"/>
        </w:rPr>
      </w:pPr>
      <w:r>
        <w:rPr>
          <w:rFonts w:hint="eastAsia" w:ascii="宋体" w:hAnsi="宋体"/>
          <w:szCs w:val="21"/>
        </w:rPr>
        <w:t>表中“</w:t>
      </w:r>
      <w:r>
        <w:rPr>
          <w:rFonts w:hint="eastAsia" w:ascii="宋体" w:hAnsi="宋体"/>
          <w:b/>
          <w:szCs w:val="21"/>
          <w:lang w:eastAsia="zh-CN"/>
        </w:rPr>
        <w:t>谈判总报价</w:t>
      </w:r>
      <w:r>
        <w:rPr>
          <w:rFonts w:hint="eastAsia" w:ascii="宋体" w:hAnsi="宋体"/>
          <w:b/>
          <w:szCs w:val="21"/>
          <w:lang w:val="en-US" w:eastAsia="zh-CN"/>
        </w:rPr>
        <w:t>优惠下浮率</w:t>
      </w:r>
      <w:r>
        <w:rPr>
          <w:rFonts w:hint="eastAsia" w:ascii="宋体" w:hAnsi="宋体"/>
          <w:szCs w:val="21"/>
        </w:rPr>
        <w:t>”应与 “</w:t>
      </w:r>
      <w:r>
        <w:rPr>
          <w:rFonts w:hint="eastAsia" w:ascii="宋体" w:hAnsi="宋体"/>
          <w:b/>
          <w:bCs/>
          <w:szCs w:val="21"/>
          <w:lang w:eastAsia="zh-CN"/>
        </w:rPr>
        <w:t>第一次报价表</w:t>
      </w:r>
      <w:r>
        <w:rPr>
          <w:rFonts w:hint="eastAsia" w:ascii="宋体" w:hAnsi="宋体"/>
          <w:szCs w:val="21"/>
        </w:rPr>
        <w:t>”中“</w:t>
      </w:r>
      <w:r>
        <w:rPr>
          <w:rFonts w:hint="eastAsia" w:ascii="宋体" w:hAnsi="宋体"/>
          <w:b/>
          <w:bCs/>
          <w:szCs w:val="21"/>
          <w:lang w:eastAsia="zh-CN"/>
        </w:rPr>
        <w:t>总</w:t>
      </w:r>
      <w:r>
        <w:rPr>
          <w:rFonts w:hint="eastAsia" w:ascii="宋体" w:hAnsi="宋体"/>
          <w:b/>
          <w:bCs/>
          <w:szCs w:val="21"/>
        </w:rPr>
        <w:t>报价</w:t>
      </w:r>
      <w:r>
        <w:rPr>
          <w:rFonts w:hint="eastAsia" w:ascii="宋体" w:hAnsi="宋体"/>
          <w:b/>
          <w:szCs w:val="21"/>
          <w:lang w:val="en-US" w:eastAsia="zh-CN"/>
        </w:rPr>
        <w:t>优惠下浮率</w:t>
      </w:r>
      <w:r>
        <w:rPr>
          <w:rFonts w:hint="eastAsia" w:ascii="宋体" w:hAnsi="宋体"/>
          <w:szCs w:val="21"/>
        </w:rPr>
        <w:t>”一致。</w:t>
      </w:r>
    </w:p>
    <w:p w14:paraId="598FB47B">
      <w:pPr>
        <w:numPr>
          <w:ilvl w:val="0"/>
          <w:numId w:val="1"/>
        </w:numPr>
        <w:spacing w:line="360" w:lineRule="auto"/>
        <w:rPr>
          <w:rFonts w:ascii="宋体" w:hAnsi="宋体"/>
          <w:color w:val="000000" w:themeColor="text1"/>
          <w:sz w:val="28"/>
          <w:szCs w:val="28"/>
          <w14:textFill>
            <w14:solidFill>
              <w14:schemeClr w14:val="tx1"/>
            </w14:solidFill>
          </w14:textFill>
        </w:rPr>
        <w:sectPr>
          <w:headerReference r:id="rId4" w:type="first"/>
          <w:footerReference r:id="rId6" w:type="first"/>
          <w:headerReference r:id="rId3" w:type="default"/>
          <w:footerReference r:id="rId5" w:type="default"/>
          <w:pgSz w:w="11906" w:h="16838"/>
          <w:pgMar w:top="1134" w:right="892" w:bottom="1134" w:left="934" w:header="851" w:footer="992" w:gutter="0"/>
          <w:cols w:space="720" w:num="1"/>
          <w:titlePg/>
          <w:docGrid w:type="linesAndChars" w:linePitch="312" w:charSpace="0"/>
        </w:sectPr>
      </w:pPr>
      <w:r>
        <w:rPr>
          <w:rFonts w:hint="eastAsia" w:ascii="宋体" w:hAnsi="宋体"/>
          <w:b/>
          <w:szCs w:val="21"/>
        </w:rPr>
        <w:t>此表应放于</w:t>
      </w:r>
      <w:r>
        <w:rPr>
          <w:rFonts w:hint="eastAsia" w:ascii="宋体" w:hAnsi="宋体"/>
          <w:b/>
          <w:szCs w:val="21"/>
          <w:lang w:eastAsia="zh-CN"/>
        </w:rPr>
        <w:t>谈判</w:t>
      </w:r>
      <w:r>
        <w:rPr>
          <w:rFonts w:hint="eastAsia" w:ascii="宋体" w:hAnsi="宋体"/>
          <w:b/>
          <w:szCs w:val="21"/>
        </w:rPr>
        <w:t>申请文件封面后第一页</w:t>
      </w:r>
    </w:p>
    <w:p w14:paraId="09FCAF99">
      <w:pPr>
        <w:rPr>
          <w:rFonts w:hint="eastAsia" w:ascii="宋体" w:hAnsi="宋体" w:eastAsia="宋体"/>
          <w:bCs w:val="0"/>
          <w:color w:val="000000" w:themeColor="text1"/>
          <w:sz w:val="28"/>
          <w:szCs w:val="28"/>
          <w:highlight w:val="none"/>
          <w:lang w:eastAsia="zh-CN"/>
          <w14:textFill>
            <w14:solidFill>
              <w14:schemeClr w14:val="tx1"/>
            </w14:solidFill>
          </w14:textFill>
        </w:rPr>
      </w:pPr>
      <w:bookmarkStart w:id="1" w:name="_Toc126920602"/>
      <w:bookmarkStart w:id="2" w:name="_Toc123833162"/>
    </w:p>
    <w:p w14:paraId="5D805313">
      <w:pPr>
        <w:pStyle w:val="7"/>
        <w:keepNext w:val="0"/>
        <w:keepLines w:val="0"/>
        <w:spacing w:before="0" w:after="0" w:line="360" w:lineRule="auto"/>
        <w:ind w:firstLine="6900" w:firstLineChars="2300"/>
        <w:contextualSpacing/>
        <w:rPr>
          <w:rFonts w:hint="eastAsia" w:ascii="宋体" w:hAnsi="宋体" w:eastAsia="宋体"/>
          <w:bCs w:val="0"/>
          <w:color w:val="000000" w:themeColor="text1"/>
          <w:sz w:val="30"/>
          <w:szCs w:val="30"/>
          <w:highlight w:val="none"/>
          <w14:textFill>
            <w14:solidFill>
              <w14:schemeClr w14:val="tx1"/>
            </w14:solidFill>
          </w14:textFill>
        </w:rPr>
      </w:pPr>
      <w:r>
        <w:rPr>
          <w:rFonts w:hint="eastAsia" w:ascii="宋体" w:hAnsi="宋体" w:eastAsia="宋体"/>
          <w:bCs w:val="0"/>
          <w:color w:val="000000" w:themeColor="text1"/>
          <w:sz w:val="30"/>
          <w:szCs w:val="30"/>
          <w:highlight w:val="none"/>
          <w:lang w:eastAsia="zh-CN"/>
          <w14:textFill>
            <w14:solidFill>
              <w14:schemeClr w14:val="tx1"/>
            </w14:solidFill>
          </w14:textFill>
        </w:rPr>
        <w:t>第一次</w:t>
      </w:r>
      <w:r>
        <w:rPr>
          <w:rFonts w:hint="eastAsia" w:ascii="宋体" w:hAnsi="宋体" w:eastAsia="宋体"/>
          <w:bCs w:val="0"/>
          <w:color w:val="000000" w:themeColor="text1"/>
          <w:sz w:val="30"/>
          <w:szCs w:val="30"/>
          <w:highlight w:val="none"/>
          <w14:textFill>
            <w14:solidFill>
              <w14:schemeClr w14:val="tx1"/>
            </w14:solidFill>
          </w14:textFill>
        </w:rPr>
        <w:t>报价表</w:t>
      </w:r>
      <w:bookmarkEnd w:id="1"/>
      <w:bookmarkEnd w:id="2"/>
    </w:p>
    <w:tbl>
      <w:tblPr>
        <w:tblStyle w:val="29"/>
        <w:tblW w:w="12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2655"/>
        <w:gridCol w:w="1880"/>
        <w:gridCol w:w="835"/>
        <w:gridCol w:w="1413"/>
        <w:gridCol w:w="1197"/>
        <w:gridCol w:w="1385"/>
        <w:gridCol w:w="2333"/>
      </w:tblGrid>
      <w:tr w14:paraId="19C3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D27">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B2C7">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A7A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B779">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CCD9">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r>
              <w:rPr>
                <w:rFonts w:hint="eastAsia" w:ascii="宋体" w:hAnsi="宋体" w:cs="宋体"/>
                <w:b/>
                <w:bCs/>
                <w:i w:val="0"/>
                <w:iCs w:val="0"/>
                <w:color w:val="auto"/>
                <w:kern w:val="0"/>
                <w:sz w:val="24"/>
                <w:szCs w:val="24"/>
                <w:u w:val="none"/>
                <w:lang w:val="en-US" w:eastAsia="zh-CN" w:bidi="ar"/>
              </w:rPr>
              <w:t>限价（元）</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3DB">
            <w:pPr>
              <w:keepNext w:val="0"/>
              <w:keepLines w:val="0"/>
              <w:widowControl/>
              <w:suppressLineNumbers w:val="0"/>
              <w:jc w:val="center"/>
              <w:textAlignment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i w:val="0"/>
                <w:iCs w:val="0"/>
                <w:color w:val="000000" w:themeColor="text1"/>
                <w:sz w:val="24"/>
                <w:szCs w:val="24"/>
                <w:highlight w:val="none"/>
                <w:u w:val="none"/>
                <w:lang w:val="en-US" w:eastAsia="zh-CN"/>
                <w14:textFill>
                  <w14:solidFill>
                    <w14:schemeClr w14:val="tx1"/>
                  </w14:solidFill>
                </w14:textFill>
              </w:rPr>
              <w:t>下浮率（%）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1331">
            <w:pPr>
              <w:keepNext w:val="0"/>
              <w:keepLines w:val="0"/>
              <w:widowControl/>
              <w:suppressLineNumbers w:val="0"/>
              <w:jc w:val="center"/>
              <w:textAlignment w:val="center"/>
              <w:rPr>
                <w:rFonts w:hint="eastAsia" w:ascii="宋体" w:hAnsi="宋体" w:eastAsia="宋体" w:cs="宋体"/>
                <w:b/>
                <w:bCs/>
                <w:i w:val="0"/>
                <w:color w:val="000000"/>
                <w:kern w:val="2"/>
                <w:sz w:val="24"/>
                <w:szCs w:val="24"/>
                <w:highlight w:val="none"/>
                <w:u w:val="none"/>
                <w:lang w:val="en-US" w:eastAsia="zh-CN" w:bidi="ar-SA"/>
              </w:rPr>
            </w:pPr>
            <w:r>
              <w:rPr>
                <w:rFonts w:hint="eastAsia" w:ascii="宋体" w:hAnsi="宋体" w:eastAsia="宋体" w:cs="宋体"/>
                <w:b/>
                <w:bCs/>
                <w:kern w:val="0"/>
                <w:sz w:val="24"/>
                <w:szCs w:val="24"/>
                <w:highlight w:val="none"/>
              </w:rPr>
              <w:t>投标单价（元）</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74B">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768C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47F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93D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喷绘</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FC5">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174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654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858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C39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56E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6EA1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B24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DB2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喷绘+方管架子</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21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2.5X2.5方管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405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333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68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B34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EF4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340A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E29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75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362D">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8B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C88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22.5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13C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2B5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1D6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3510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5C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88F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户外写真20*30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457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20*30cm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F87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AB3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DB8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4BE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BC6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3CF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D7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68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户外写真30*50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979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30*50cm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EF6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D25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927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19B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709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2E6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D6E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34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户外写真40*60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3D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40*60cm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78D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3F3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2BE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D52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811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4CB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994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D1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6A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60*80cm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C9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85F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9D7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46A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043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224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2F2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A6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户外写真80*100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71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80*100cm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E32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A5B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19.8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904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A0B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EBB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40BF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A2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67E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户外写真表K</w:t>
            </w:r>
            <w:r>
              <w:rPr>
                <w:rStyle w:val="115"/>
                <w:rFonts w:hint="eastAsia" w:ascii="宋体" w:hAnsi="宋体" w:eastAsia="宋体" w:cs="宋体"/>
                <w:color w:val="auto"/>
                <w:sz w:val="24"/>
                <w:szCs w:val="24"/>
                <w:lang w:val="en-US" w:eastAsia="zh-CN" w:bidi="ar"/>
              </w:rPr>
              <w:t>T板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BAE">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618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8C23">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40.5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0E9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C6B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834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7096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50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979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899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68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48B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F86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EE5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5E6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6532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93B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04E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D65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1厘米PVC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322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36D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85.5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831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EC4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B9B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168F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9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6F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E45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2厘米PVC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0A1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04E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117.00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CB2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73E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1DC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7F93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7B8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99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户外写真表PVC20*30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5C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33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AFB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E36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873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170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15C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AF1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2B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户外写真表PVC30*50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7D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A5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7A9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DF3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31E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E9D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4F98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198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E80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户外写真表PVC40*60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387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5E1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EB3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777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AC5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4CE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200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2CD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FC1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FE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4B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6EF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43.00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27A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426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C0D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724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E56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BAA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户外写真表PVC80*100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2ED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39C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4D4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49.5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98F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ACB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13C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23E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33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20C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反光膜贴+冷裱膜</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EB2C">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E7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D256">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65E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BB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FB0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2625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0D7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8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反光膜贴20*30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44E">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652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B46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039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9A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631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742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39B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837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反光膜贴30*50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3BCF">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0A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619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22.5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926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0A7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F12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4948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56F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91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反光膜贴40*60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FB83">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AEA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EA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28.8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C9A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D2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05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D1F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7A8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8F6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9E7">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51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F23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EB6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D53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FE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7E0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FC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C61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反光膜贴80*100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7B8">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D3C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A24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647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DC9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79D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ECA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872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374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1米线距离反光膜贴120*10cm</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38F">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583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2C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D76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02C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28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按条算</w:t>
            </w:r>
          </w:p>
        </w:tc>
      </w:tr>
      <w:tr w14:paraId="39C8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F27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BA8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AD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20*30cm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BBD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2CE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19.8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A8B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8DB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88D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10F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CE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FA0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522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ED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E0D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23.4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546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11B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062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4BEF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993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115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D0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40*50cm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25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55F3">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355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A43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FBE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BCB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8D3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AE0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8D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50*70cm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E2A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62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C6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2F8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605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632A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3B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AE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EB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60*80cm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D58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925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58.5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8BF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E1F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416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5A9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F4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E2C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A41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80*120cm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83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C6EE">
            <w:pPr>
              <w:keepNext w:val="0"/>
              <w:keepLines w:val="0"/>
              <w:widowControl/>
              <w:suppressLineNumbers w:val="0"/>
              <w:snapToGrid w:val="0"/>
              <w:ind w:firstLine="240" w:firstLineChars="100"/>
              <w:jc w:val="both"/>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85.5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5A9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42A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C17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119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C6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D57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反光膜贴铝板单面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49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120*240cm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AEF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0D0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261.00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C05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940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C0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4E5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4C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788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反光膜铝板标识牌60*80立杆2.5米高</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A6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1.2mm铝板+60管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5E7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0A1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A5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F4F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C42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CE4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FD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E75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反光膜铝板标识牌60*80抱箍</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2C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1.2mm铝板+背挡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319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B7C">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2FB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CE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1B6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828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CD6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A59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反光膜铝板标识牌60*40抱箍</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F55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1.2mm铝板+背挡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54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630A">
            <w:pPr>
              <w:keepNext w:val="0"/>
              <w:keepLines w:val="0"/>
              <w:widowControl/>
              <w:suppressLineNumbers w:val="0"/>
              <w:snapToGrid w:val="0"/>
              <w:jc w:val="center"/>
              <w:textAlignment w:val="center"/>
              <w:rPr>
                <w:rFonts w:hint="default"/>
                <w:lang w:val="en-US"/>
              </w:rPr>
            </w:pPr>
            <w:r>
              <w:rPr>
                <w:rFonts w:hint="eastAsia" w:ascii="宋体" w:hAnsi="宋体" w:cs="宋体"/>
                <w:i w:val="0"/>
                <w:iCs w:val="0"/>
                <w:color w:val="auto"/>
                <w:kern w:val="0"/>
                <w:sz w:val="24"/>
                <w:szCs w:val="24"/>
                <w:u w:val="none"/>
                <w:lang w:val="en-US" w:eastAsia="zh-CN" w:bidi="ar"/>
              </w:rPr>
              <w:t>63.00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E16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90B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582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9B1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35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608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不锈钢架子+铝板+户外写真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50C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5X5方管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54C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31BF">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207.00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76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457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96E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7A0C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827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727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不锈钢架子+铝板+户外写真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67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2.5X2.5方管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CE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A78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144.00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F8C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FFF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988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066A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B85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E2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亚克力板+户外写真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EF5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3mm厚</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0F6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728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BFC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A26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2A4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2E0B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4F9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E3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科室牌（铝合金牌）单面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E9D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28X12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38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24DC">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BA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360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4F3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B8C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D1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738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科室牌（铝合金牌）双面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3CA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28X12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69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8333">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715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604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712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6B11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63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DDE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科室牌（2mm双层亚克力UV）</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842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28X12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44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0A0C">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D2E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50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672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3C7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72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ABD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科室牌（内芯）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24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FF7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BE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3.6</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AA2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178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300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4ACD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27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2C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科室牌（5mm亚克力UV）单面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D1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31*13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3AB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5D2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097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310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3A3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050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C7C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BC1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亚克力口袋3寸</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1F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3寸</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550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D26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D2D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CA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61F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口袋</w:t>
            </w:r>
          </w:p>
        </w:tc>
      </w:tr>
      <w:tr w14:paraId="2671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7DF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3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亚克力口袋5寸</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71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5寸</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68B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F86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19A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CB7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E3C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口袋</w:t>
            </w:r>
          </w:p>
        </w:tc>
      </w:tr>
      <w:tr w14:paraId="7BD0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08C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A43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亚克力口袋6寸</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297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6寸</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A4F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4ECF">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434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9F0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5F0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口袋</w:t>
            </w:r>
          </w:p>
        </w:tc>
      </w:tr>
      <w:tr w14:paraId="4E0D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E4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BCB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亚克力口袋A4寸</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2A0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F0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4B5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360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974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95A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口袋</w:t>
            </w:r>
          </w:p>
        </w:tc>
      </w:tr>
      <w:tr w14:paraId="3BF2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E5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8D7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健康教育资料盒</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FBF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6DD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36F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49.5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05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FF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14A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6488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7F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A8E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小布标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7AF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BCF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AF0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08A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47B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318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657E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5C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F4F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大布标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B77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063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FE4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724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AEA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2CA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3D7A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03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C1A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礼仪带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5467">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18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EA9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22.5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43B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73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F3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54F8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FC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106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PVC雕刻字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7F1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1厘米厚</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8A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EE6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BBB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9CE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94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1米以上按160元/平米计算</w:t>
            </w:r>
          </w:p>
        </w:tc>
      </w:tr>
      <w:tr w14:paraId="3198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29C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AF5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PVC雕刻字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129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1.5厘米厚</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2BD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3C2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1.6</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E57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53D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819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1米以上按210元/平米计算</w:t>
            </w:r>
          </w:p>
        </w:tc>
      </w:tr>
      <w:tr w14:paraId="6330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617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B4F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PVC雕刻字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C3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2厘米厚</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CF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8C36">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1.98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58A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159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304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1米以上按280元/平米计算</w:t>
            </w:r>
          </w:p>
        </w:tc>
      </w:tr>
      <w:tr w14:paraId="0F71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500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A4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水晶字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D12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323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3D3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2.16</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86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E26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EA9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062D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27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11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水晶字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2C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F22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28D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1.44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BD3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3CD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92E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4F70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370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2AC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工作证</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210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8.6*5.4CM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350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25BE">
            <w:pPr>
              <w:keepNext w:val="0"/>
              <w:keepLines w:val="0"/>
              <w:widowControl/>
              <w:suppressLineNumbers w:val="0"/>
              <w:snapToGrid w:val="0"/>
              <w:jc w:val="center"/>
              <w:textAlignment w:val="center"/>
              <w:rPr>
                <w:rFonts w:hint="default"/>
                <w:lang w:val="en-US"/>
              </w:rPr>
            </w:pPr>
            <w:r>
              <w:rPr>
                <w:rFonts w:hint="eastAsia" w:ascii="宋体" w:hAnsi="宋体" w:cs="宋体"/>
                <w:i w:val="0"/>
                <w:iCs w:val="0"/>
                <w:color w:val="auto"/>
                <w:kern w:val="0"/>
                <w:sz w:val="24"/>
                <w:szCs w:val="24"/>
                <w:u w:val="none"/>
                <w:lang w:val="en-US" w:eastAsia="zh-CN" w:bidi="ar"/>
              </w:rPr>
              <w:t>5.4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507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5A9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652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635D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C7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7C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工作证</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C8F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12.7*8.9CM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FFF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9975">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41D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895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BA1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1682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E2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360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塑料锥桶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8DC">
            <w:pPr>
              <w:snapToGrid w:val="0"/>
              <w:jc w:val="center"/>
              <w:rPr>
                <w:rFonts w:hint="eastAsia" w:ascii="宋体" w:hAnsi="宋体" w:eastAsia="宋体" w:cs="宋体"/>
                <w:i w:val="0"/>
                <w:iCs w:val="0"/>
                <w:color w:val="auto"/>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A34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B52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20.7</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3F1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A6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AAA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11E8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661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655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防撞塑料水马</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048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120*70CM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D4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393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67.5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AD9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23E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6C3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2D91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81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33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防撞塑料水桶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6E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60*80cm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5C9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15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571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FFE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A01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4FFF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6D8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E72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强磁桌签A4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77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37C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01A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40.5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E3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C5A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269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20B6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75F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C96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强磁桌签A5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41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D5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1BDC">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E63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720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E4C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7F05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83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3BF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强磁桌签10*20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733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E2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DC9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22.5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8D5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901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543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1294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74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F0C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颗粒成型标线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1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15CM宽</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33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B2A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8A4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23A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E19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w:t>
            </w:r>
          </w:p>
        </w:tc>
      </w:tr>
      <w:tr w14:paraId="41BD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B13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BE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不锈钢围边发光字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00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410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F5E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F3D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291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61C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以最长边计算，1米以上按460元/平米计算</w:t>
            </w:r>
          </w:p>
        </w:tc>
      </w:tr>
      <w:tr w14:paraId="1F2A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68F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716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灯珠字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759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05B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厘米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196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DD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051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FD5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以最长边计算，1米以上按580元/平米计算</w:t>
            </w:r>
          </w:p>
        </w:tc>
      </w:tr>
      <w:tr w14:paraId="1D2F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89E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D90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CC6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05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EA36">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99.00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AE8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A7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CA5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5F62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3B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C17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UV打印20*30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73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EBA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FE04">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23.4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5D8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06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A35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A16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9BE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07F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UV打印30*50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405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794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7B1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FB6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4C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2F1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6352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9D2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A10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UV打印40*60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ABD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F82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5F3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40.5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E99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768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F15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ECF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364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EF1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D12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FCB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3B8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58.5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15C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5B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40A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5C7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EF7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324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UV打印80*100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23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816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BF4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AF0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4FE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1B8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EFA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8D7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D5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789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3D2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9B03">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126.00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6B4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5B2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9E4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1999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659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430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UV打印20*30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998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315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4795">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CA5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13D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051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935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67A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6C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UV打印30*50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E7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66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41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40.5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883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C26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9B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4BF3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222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C32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UV打印40*60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3F9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0B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DAD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E09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1F1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63D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776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34B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15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23C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6B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FA9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81.00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22D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601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F62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4908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F57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29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UV打印80*100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D8C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2分PVC硬结皮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C10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412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219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F62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2DE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AB9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70C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83B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98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89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D8E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58.5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DB4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650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4CF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2F49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746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F06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UV打印20*30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AE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099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AC4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BE8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1C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6BD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2BC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EC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076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UV打印30*50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1C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C9C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4FF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8C2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BEC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CCA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C9D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685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BC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UV打印40*60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C41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C9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D1BF">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28.8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58E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726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CCD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6D09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7AB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2F8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98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6BC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FBB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838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F54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698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6D6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BA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B0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UV打印80*100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710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5mm-PVC硬结皮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3A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2A9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C30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876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B8E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85F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D8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53A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钛金牌 不锈钢牌（字腐蚀）</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6A7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60X40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023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AFB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99.00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A1B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11C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7E1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B15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D2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0C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钛金牌 不锈钢牌（字腐蚀）</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A13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30X200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68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4A0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288.00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20B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32A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25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6E2A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47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C48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D15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实厚5mm户外板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BD6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66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279.00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04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7B2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6CD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66BE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A4A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09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亚克力UV打印50*70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889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实厚5mm户外板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7DF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73C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117.00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743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AA4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762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1FE5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95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9F2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02C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实厚5mm户外板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BDF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7FE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126.00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DA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0D6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6D4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079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84E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9A1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B6E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实厚4mm户外板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E7E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D859">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11E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BD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086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62EC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58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D4E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07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实厚3mm户外板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68C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463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216.00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86B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4FD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7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1C67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68E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9F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468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05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14F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378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DB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B49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不足1平米按块算</w:t>
            </w:r>
          </w:p>
        </w:tc>
      </w:tr>
      <w:tr w14:paraId="6642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C4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5B2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亚克力UV打印80*40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F0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4D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3A5">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85.5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CA1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316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B8C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0AD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E58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8A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亚克力UV打印28*12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943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C17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D8C">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835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B32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E57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1D1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9E3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A7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亚克力UV打印40*25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702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9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56A5">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43.00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39D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AC6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53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3493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5B1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91A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亚克力UV打印20*26.6</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94E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D2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0854">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39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CAD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D2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F8A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FAB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37E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亚克力UV打印30*35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F62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E05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194">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806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74F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01C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03FB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45E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97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亚克力UV打印90*50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14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608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F24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86.4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401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67B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E0D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67BB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ED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A7B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亚克力UV打印40*72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E6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848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4B1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58.5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061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7C1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CC8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5101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B9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820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亚克力UV打印120*25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1C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71F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FEA6">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64.8</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3FF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1AC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6BC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FD8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81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BE8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亚克力UV打印12*35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179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实厚2mm户外板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A93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629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22.5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973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924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86F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7D12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9C4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DE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1.2*2.4米方管立地展架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AF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5*5镀锌管方管+铝板贴反光膜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1BF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ED0A">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342.00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FB8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5BF4">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227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按平米计算</w:t>
            </w:r>
          </w:p>
        </w:tc>
      </w:tr>
      <w:tr w14:paraId="5B69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531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038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1.2*2.4米不锈钢立地展架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87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5*5不锈钢方管+铝板贴反光膜 </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7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BAE">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387.00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FD1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7ED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94D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按平米计算</w:t>
            </w:r>
          </w:p>
        </w:tc>
      </w:tr>
      <w:tr w14:paraId="2D4D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D1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D2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1.2*2.4米不锈钢喷绘立地展架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FAB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5*5不锈钢方管+喷绘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1FA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9DA5">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135.00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392B">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4E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AF5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按平米计算</w:t>
            </w:r>
          </w:p>
        </w:tc>
      </w:tr>
      <w:tr w14:paraId="20AE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3B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A0B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0.8*1.8米双面铝合金成品展架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A5D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支架+PVC板贴写真</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A48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70DB">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189.00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DBF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18C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39D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按套算</w:t>
            </w:r>
          </w:p>
        </w:tc>
      </w:tr>
      <w:tr w14:paraId="70CC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19D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5A7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0.8*1.8米门型展架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BF2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支架+写真</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21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0957">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DA16">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047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4AE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按套算</w:t>
            </w:r>
          </w:p>
        </w:tc>
      </w:tr>
      <w:tr w14:paraId="5A01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FF2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D86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0.8*1.8米简易展架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AFF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X型展架+写真</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C70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43EF">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72.00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027">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B26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08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按套算</w:t>
            </w:r>
          </w:p>
        </w:tc>
      </w:tr>
      <w:tr w14:paraId="4141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16A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697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0.6*1.6米简易展架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66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X型展架+写真</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B1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9A45">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58.5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AC2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E7F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568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按套算</w:t>
            </w:r>
          </w:p>
        </w:tc>
      </w:tr>
      <w:tr w14:paraId="4C63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936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D9F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不锈钢水牌60*80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708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25不锈钢支架+铝板贴反光膜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20A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架</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ADC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162.00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4E1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7A5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287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按架算</w:t>
            </w:r>
          </w:p>
        </w:tc>
      </w:tr>
      <w:tr w14:paraId="70B2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737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A17B">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不锈钢水牌60*90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7D8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25不锈钢支架+铝板贴反光膜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40E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架</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3382">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198.00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7C70">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22F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59B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按架算</w:t>
            </w:r>
          </w:p>
        </w:tc>
      </w:tr>
      <w:tr w14:paraId="3FE6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DBA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B9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不锈钢水牌60*40</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446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单面方管插地，杆高1.2米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C83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859F">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63.00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A00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4AE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9F1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按块算</w:t>
            </w:r>
          </w:p>
        </w:tc>
      </w:tr>
      <w:tr w14:paraId="20D8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0D6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F14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车位划线10CM宽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B2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热熔划线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A53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96B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10.8</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558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C32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2A9">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50米起印，50米以内按18元/米计算</w:t>
            </w:r>
          </w:p>
        </w:tc>
      </w:tr>
      <w:tr w14:paraId="16F1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DF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113</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939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地面油漆划线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8E4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9F6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7F1F">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6.3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D9D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25B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78F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按米算</w:t>
            </w:r>
          </w:p>
        </w:tc>
      </w:tr>
      <w:tr w14:paraId="61E1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51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114</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1C0">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地面旧线清除</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555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10CM宽</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55D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3A61">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3.6</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B36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8E48">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DA3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按米算</w:t>
            </w:r>
          </w:p>
        </w:tc>
      </w:tr>
      <w:tr w14:paraId="785A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A1F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311">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防撞立柱</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108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直径10CM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1C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91D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45.00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9FA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638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3402">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按颗算</w:t>
            </w:r>
          </w:p>
        </w:tc>
      </w:tr>
      <w:tr w14:paraId="1E29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2A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116</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D3F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道路隔离护栏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D2C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高度60CM</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850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37A6">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108.00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5BD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F47D">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982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按米算</w:t>
            </w:r>
          </w:p>
        </w:tc>
      </w:tr>
      <w:tr w14:paraId="0F3F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8AA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117</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D96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宣传栏耐力板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2B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3mm厚</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9F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0D8">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144.00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C85C">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7C89">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B0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按平米计算</w:t>
            </w:r>
          </w:p>
        </w:tc>
      </w:tr>
      <w:tr w14:paraId="0024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B3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633D">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宣传栏雨棚</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E318">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不锈钢支架+不锈钢板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D2E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0B0">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252.00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A81">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6973">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0A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按平米计算</w:t>
            </w:r>
          </w:p>
        </w:tc>
      </w:tr>
      <w:tr w14:paraId="1627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B54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119</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A2C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宣传栏雨棚</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085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镀锌管+阳光板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795">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平米</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0F9D">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144.00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6EBA">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B6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A5D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按平米计算</w:t>
            </w:r>
          </w:p>
        </w:tc>
      </w:tr>
      <w:tr w14:paraId="68DA5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A66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C1B3">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A4彩打过塑</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8FA">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002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5463">
            <w:pPr>
              <w:keepNext w:val="0"/>
              <w:keepLines w:val="0"/>
              <w:widowControl/>
              <w:suppressLineNumbers w:val="0"/>
              <w:snapToGrid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7.00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047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288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60AE">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按张数计算</w:t>
            </w:r>
          </w:p>
        </w:tc>
      </w:tr>
    </w:tbl>
    <w:p w14:paraId="27241D60"/>
    <w:p w14:paraId="723B08D3">
      <w:pPr>
        <w:autoSpaceDE w:val="0"/>
        <w:autoSpaceDN w:val="0"/>
        <w:adjustRightInd w:val="0"/>
        <w:ind w:firstLine="960" w:firstLineChars="400"/>
        <w:jc w:val="lef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填表说明：</w:t>
      </w:r>
    </w:p>
    <w:p w14:paraId="44F8F99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960" w:firstLineChars="4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本表中</w:t>
      </w:r>
      <w:r>
        <w:rPr>
          <w:rFonts w:hint="eastAsia" w:ascii="宋体" w:hAnsi="宋体" w:eastAsia="宋体" w:cs="宋体"/>
          <w:b w:val="0"/>
          <w:bCs w:val="0"/>
          <w:color w:val="auto"/>
          <w:sz w:val="24"/>
          <w:szCs w:val="24"/>
          <w:highlight w:val="none"/>
          <w:lang w:val="en-US" w:eastAsia="zh-CN"/>
        </w:rPr>
        <w:t>下浮率</w:t>
      </w:r>
      <w:r>
        <w:rPr>
          <w:rFonts w:hint="eastAsia" w:ascii="宋体" w:hAnsi="宋体" w:eastAsia="宋体" w:cs="宋体"/>
          <w:b w:val="0"/>
          <w:bCs w:val="0"/>
          <w:color w:val="auto"/>
          <w:sz w:val="24"/>
          <w:szCs w:val="24"/>
          <w:highlight w:val="none"/>
          <w:lang w:eastAsia="zh-CN"/>
        </w:rPr>
        <w:t>应与开</w:t>
      </w:r>
      <w:r>
        <w:rPr>
          <w:rFonts w:hint="eastAsia" w:ascii="宋体" w:hAnsi="宋体" w:eastAsia="宋体" w:cs="宋体"/>
          <w:b w:val="0"/>
          <w:bCs w:val="0"/>
          <w:color w:val="auto"/>
          <w:sz w:val="24"/>
          <w:szCs w:val="24"/>
          <w:highlight w:val="none"/>
          <w:lang w:val="en-US" w:eastAsia="zh-CN"/>
        </w:rPr>
        <w:t>标一览表中下浮率一致。</w:t>
      </w:r>
      <w:r>
        <w:rPr>
          <w:rFonts w:hint="eastAsia" w:ascii="宋体" w:hAnsi="宋体"/>
          <w:b w:val="0"/>
          <w:bCs w:val="0"/>
          <w:color w:val="auto"/>
          <w:sz w:val="24"/>
          <w:szCs w:val="24"/>
        </w:rPr>
        <w:t>供应商应在采购人提供的单价最高限价基础上报</w:t>
      </w:r>
      <w:r>
        <w:rPr>
          <w:rFonts w:hint="eastAsia" w:ascii="宋体" w:hAnsi="宋体"/>
          <w:b/>
          <w:bCs/>
          <w:color w:val="auto"/>
          <w:sz w:val="24"/>
          <w:szCs w:val="24"/>
          <w:lang w:eastAsia="zh-CN"/>
        </w:rPr>
        <w:t>整体</w:t>
      </w:r>
      <w:r>
        <w:rPr>
          <w:rFonts w:hint="eastAsia" w:ascii="宋体" w:hAnsi="宋体"/>
          <w:b/>
          <w:bCs/>
          <w:color w:val="auto"/>
          <w:sz w:val="24"/>
          <w:szCs w:val="24"/>
        </w:rPr>
        <w:t>优惠下浮</w:t>
      </w:r>
      <w:r>
        <w:rPr>
          <w:rFonts w:hint="eastAsia" w:ascii="宋体" w:hAnsi="宋体"/>
          <w:b/>
          <w:bCs/>
          <w:color w:val="auto"/>
          <w:sz w:val="24"/>
          <w:szCs w:val="24"/>
          <w:lang w:eastAsia="zh-CN"/>
        </w:rPr>
        <w:t>率</w:t>
      </w:r>
      <w:r>
        <w:rPr>
          <w:rFonts w:hint="eastAsia" w:ascii="宋体" w:hAnsi="宋体"/>
          <w:b/>
          <w:bCs/>
          <w:color w:val="auto"/>
          <w:sz w:val="24"/>
          <w:szCs w:val="24"/>
        </w:rPr>
        <w:t>，</w:t>
      </w:r>
      <w:r>
        <w:rPr>
          <w:rFonts w:hint="eastAsia" w:ascii="宋体" w:hAnsi="宋体"/>
          <w:b/>
          <w:bCs/>
          <w:color w:val="auto"/>
          <w:sz w:val="24"/>
          <w:szCs w:val="24"/>
          <w:lang w:val="en-US" w:eastAsia="zh-CN"/>
        </w:rPr>
        <w:t>不得分类填报不同优惠率。</w:t>
      </w:r>
    </w:p>
    <w:p w14:paraId="5AD7359E">
      <w:pPr>
        <w:numPr>
          <w:ilvl w:val="0"/>
          <w:numId w:val="0"/>
        </w:numPr>
        <w:tabs>
          <w:tab w:val="left" w:pos="0"/>
        </w:tabs>
        <w:snapToGrid w:val="0"/>
        <w:spacing w:line="360" w:lineRule="auto"/>
        <w:ind w:leftChars="0" w:firstLine="960" w:firstLineChars="400"/>
        <w:rPr>
          <w:rFonts w:hint="eastAsia" w:ascii="宋体" w:hAnsi="宋体" w:eastAsia="宋体" w:cs="宋体"/>
          <w:b w:val="0"/>
          <w:bCs w:val="0"/>
          <w:color w:val="auto"/>
          <w:kern w:val="0"/>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供应商须按采购清单报价，不允许更改清单顺序和序号。</w:t>
      </w:r>
    </w:p>
    <w:p w14:paraId="30AB6ACB">
      <w:pPr>
        <w:spacing w:line="360" w:lineRule="auto"/>
        <w:jc w:val="left"/>
        <w:rPr>
          <w:rFonts w:hint="eastAsia" w:ascii="宋体" w:hAnsi="宋体"/>
          <w:sz w:val="24"/>
          <w:szCs w:val="24"/>
        </w:rPr>
      </w:pPr>
    </w:p>
    <w:p w14:paraId="20875B10">
      <w:pPr>
        <w:spacing w:line="360" w:lineRule="auto"/>
        <w:jc w:val="left"/>
        <w:rPr>
          <w:rFonts w:hint="eastAsia" w:ascii="宋体" w:hAnsi="宋体"/>
          <w:sz w:val="24"/>
          <w:szCs w:val="24"/>
        </w:rPr>
      </w:pPr>
    </w:p>
    <w:p w14:paraId="0CB46ACD">
      <w:pPr>
        <w:spacing w:line="360"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供应商全称（加盖公章）：</w:t>
      </w:r>
      <w:r>
        <w:rPr>
          <w:rFonts w:hint="eastAsia" w:ascii="宋体" w:hAnsi="宋体"/>
          <w:sz w:val="24"/>
          <w:szCs w:val="24"/>
          <w:u w:val="single"/>
        </w:rPr>
        <w:t xml:space="preserve">                        </w:t>
      </w:r>
    </w:p>
    <w:p w14:paraId="68E4CE8A">
      <w:pPr>
        <w:spacing w:line="360" w:lineRule="auto"/>
        <w:jc w:val="right"/>
        <w:rPr>
          <w:rFonts w:ascii="宋体" w:hAnsi="宋体"/>
          <w:sz w:val="24"/>
          <w:szCs w:val="24"/>
        </w:rPr>
      </w:pPr>
    </w:p>
    <w:p w14:paraId="220BCAB4">
      <w:pPr>
        <w:spacing w:line="360" w:lineRule="auto"/>
        <w:jc w:val="right"/>
        <w:rPr>
          <w:rFonts w:ascii="宋体" w:hAnsi="宋体"/>
          <w:sz w:val="24"/>
          <w:szCs w:val="24"/>
        </w:rPr>
      </w:pPr>
      <w:r>
        <w:rPr>
          <w:rFonts w:ascii="宋体" w:hAnsi="宋体"/>
          <w:sz w:val="24"/>
          <w:szCs w:val="24"/>
        </w:rPr>
        <w:t>法定代表人</w:t>
      </w:r>
      <w:r>
        <w:rPr>
          <w:rFonts w:ascii="宋体" w:hAnsi="宋体"/>
          <w:bCs/>
          <w:sz w:val="24"/>
          <w:szCs w:val="24"/>
        </w:rPr>
        <w:t>或其委托代理人</w:t>
      </w:r>
      <w:r>
        <w:rPr>
          <w:rFonts w:hint="eastAsia" w:ascii="宋体" w:hAnsi="宋体"/>
          <w:bCs/>
          <w:sz w:val="24"/>
          <w:szCs w:val="24"/>
        </w:rPr>
        <w:t>（签字或签章）</w:t>
      </w:r>
      <w:r>
        <w:rPr>
          <w:rFonts w:hint="eastAsia" w:ascii="宋体" w:hAnsi="宋体"/>
          <w:sz w:val="24"/>
          <w:szCs w:val="24"/>
        </w:rPr>
        <w:t>：</w:t>
      </w:r>
      <w:r>
        <w:rPr>
          <w:rFonts w:hint="eastAsia" w:ascii="宋体" w:hAnsi="宋体"/>
          <w:sz w:val="24"/>
          <w:szCs w:val="24"/>
          <w:u w:val="single"/>
        </w:rPr>
        <w:t xml:space="preserve">                  </w:t>
      </w:r>
    </w:p>
    <w:p w14:paraId="459FB58E">
      <w:pPr>
        <w:spacing w:line="360" w:lineRule="auto"/>
        <w:jc w:val="right"/>
        <w:rPr>
          <w:rFonts w:hint="eastAsia" w:ascii="宋体" w:hAnsi="宋体"/>
          <w:sz w:val="24"/>
          <w:szCs w:val="24"/>
        </w:rPr>
      </w:pPr>
    </w:p>
    <w:p w14:paraId="6AB30DCF">
      <w:pPr>
        <w:spacing w:line="360" w:lineRule="auto"/>
        <w:jc w:val="center"/>
        <w:rPr>
          <w:rFonts w:hint="eastAsia" w:ascii="宋体" w:hAnsi="宋体"/>
          <w:sz w:val="24"/>
          <w:szCs w:val="24"/>
        </w:rPr>
        <w:sectPr>
          <w:pgSz w:w="16838" w:h="11906" w:orient="landscape"/>
          <w:pgMar w:top="935" w:right="1134" w:bottom="890" w:left="1134" w:header="851" w:footer="992" w:gutter="0"/>
          <w:cols w:space="0" w:num="1"/>
          <w:titlePg/>
          <w:rtlGutter w:val="0"/>
          <w:docGrid w:type="linesAndChars" w:linePitch="315" w:charSpace="0"/>
        </w:sectPr>
      </w:pPr>
      <w:r>
        <w:rPr>
          <w:rFonts w:hint="eastAsia" w:ascii="宋体" w:hAnsi="宋体"/>
          <w:sz w:val="24"/>
          <w:szCs w:val="24"/>
          <w:lang w:val="en-US" w:eastAsia="zh-CN"/>
        </w:rPr>
        <w:t xml:space="preserve">                                                                       </w:t>
      </w:r>
      <w:r>
        <w:rPr>
          <w:rFonts w:hint="eastAsia" w:ascii="宋体" w:hAnsi="宋体"/>
          <w:sz w:val="24"/>
          <w:szCs w:val="24"/>
        </w:rPr>
        <w:t>日期：</w:t>
      </w:r>
      <w:r>
        <w:rPr>
          <w:rFonts w:hint="eastAsia" w:ascii="宋体" w:hAnsi="宋体"/>
          <w:sz w:val="24"/>
          <w:szCs w:val="24"/>
          <w:u w:val="single"/>
        </w:rPr>
        <w:t>_______</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F2159EB">
      <w:pPr>
        <w:adjustRightInd w:val="0"/>
        <w:snapToGrid w:val="0"/>
        <w:spacing w:line="360" w:lineRule="auto"/>
        <w:ind w:firstLine="3900" w:firstLineChars="1300"/>
        <w:jc w:val="both"/>
        <w:rPr>
          <w:rFonts w:hint="eastAsia" w:ascii="宋体" w:hAnsi="宋体"/>
          <w:b/>
          <w:color w:val="000000" w:themeColor="text1"/>
          <w:sz w:val="30"/>
          <w:szCs w:val="30"/>
          <w:lang w:val="en-US" w:eastAsia="zh-CN"/>
          <w14:textFill>
            <w14:solidFill>
              <w14:schemeClr w14:val="tx1"/>
            </w14:solidFill>
          </w14:textFill>
        </w:rPr>
      </w:pPr>
      <w:bookmarkStart w:id="3" w:name="_Toc351117889"/>
      <w:bookmarkStart w:id="4" w:name="_Toc350330506"/>
      <w:bookmarkStart w:id="5" w:name="_Toc277679095"/>
      <w:bookmarkStart w:id="6" w:name="_Toc350930005"/>
      <w:bookmarkStart w:id="7" w:name="_Toc350930220"/>
    </w:p>
    <w:p w14:paraId="3995E1A5">
      <w:pPr>
        <w:adjustRightInd w:val="0"/>
        <w:snapToGrid w:val="0"/>
        <w:spacing w:line="360" w:lineRule="auto"/>
        <w:ind w:firstLine="3900" w:firstLineChars="1300"/>
        <w:jc w:val="both"/>
        <w:rPr>
          <w:rFonts w:hint="eastAsia" w:ascii="宋体" w:hAnsi="宋体"/>
          <w:b/>
          <w:color w:val="000000" w:themeColor="text1"/>
          <w:sz w:val="30"/>
          <w:szCs w:val="30"/>
          <w:lang w:val="en-US" w:eastAsia="zh-CN"/>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 xml:space="preserve">二、资格审查部分 </w:t>
      </w:r>
    </w:p>
    <w:p w14:paraId="3FCC8A0F">
      <w:pPr>
        <w:spacing w:line="360" w:lineRule="auto"/>
        <w:jc w:val="center"/>
        <w:rPr>
          <w:rFonts w:hint="eastAsia" w:hAnsi="宋体" w:eastAsia="宋体"/>
          <w:b/>
          <w:color w:val="000000" w:themeColor="text1"/>
          <w:sz w:val="28"/>
          <w:szCs w:val="28"/>
          <w:lang w:eastAsia="zh-CN"/>
          <w14:textFill>
            <w14:solidFill>
              <w14:schemeClr w14:val="tx1"/>
            </w14:solidFill>
          </w14:textFill>
        </w:rPr>
      </w:pPr>
      <w:bookmarkStart w:id="8" w:name="_Toc112639262"/>
      <w:r>
        <w:rPr>
          <w:rFonts w:hint="eastAsia" w:ascii="宋体" w:hAnsi="宋体" w:eastAsia="宋体" w:cs="宋体"/>
          <w:b/>
          <w:color w:val="000000" w:themeColor="text1"/>
          <w:sz w:val="28"/>
          <w:szCs w:val="28"/>
          <w:shd w:val="clear" w:color="auto" w:fill="FFFFFF" w:themeFill="background1"/>
          <w14:textFill>
            <w14:solidFill>
              <w14:schemeClr w14:val="tx1"/>
            </w14:solidFill>
          </w14:textFill>
        </w:rPr>
        <w:t>1</w:t>
      </w:r>
      <w:r>
        <w:rPr>
          <w:rFonts w:hint="eastAsia" w:ascii="宋体" w:hAnsi="宋体" w:cs="宋体"/>
          <w:b/>
          <w:color w:val="000000" w:themeColor="text1"/>
          <w:sz w:val="28"/>
          <w:szCs w:val="28"/>
          <w:shd w:val="clear" w:color="auto" w:fill="FFFFFF" w:themeFill="background1"/>
          <w:lang w:eastAsia="zh-CN"/>
          <w14:textFill>
            <w14:solidFill>
              <w14:schemeClr w14:val="tx1"/>
            </w14:solidFill>
          </w14:textFill>
        </w:rPr>
        <w:t>.</w:t>
      </w:r>
      <w:r>
        <w:rPr>
          <w:rFonts w:hint="eastAsia" w:ascii="宋体" w:hAnsi="宋体" w:cs="宋体"/>
          <w:b/>
          <w:color w:val="000000" w:themeColor="text1"/>
          <w:sz w:val="28"/>
          <w:szCs w:val="28"/>
          <w:shd w:val="clear" w:color="auto" w:fill="FFFFFF" w:themeFill="background1"/>
          <w:lang w:val="en-US" w:eastAsia="zh-CN"/>
          <w14:textFill>
            <w14:solidFill>
              <w14:schemeClr w14:val="tx1"/>
            </w14:solidFill>
          </w14:textFill>
        </w:rPr>
        <w:t>供应商</w:t>
      </w:r>
      <w:r>
        <w:rPr>
          <w:rFonts w:hint="eastAsia" w:ascii="宋体" w:hAnsi="宋体" w:eastAsia="宋体" w:cs="宋体"/>
          <w:b/>
          <w:color w:val="000000" w:themeColor="text1"/>
          <w:sz w:val="28"/>
          <w:szCs w:val="28"/>
          <w:shd w:val="clear" w:color="auto" w:fill="FFFFFF" w:themeFill="background1"/>
          <w14:textFill>
            <w14:solidFill>
              <w14:schemeClr w14:val="tx1"/>
            </w14:solidFill>
          </w14:textFill>
        </w:rPr>
        <w:t>基本情况表</w:t>
      </w:r>
      <w:bookmarkEnd w:id="8"/>
    </w:p>
    <w:tbl>
      <w:tblPr>
        <w:tblStyle w:val="29"/>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06"/>
        <w:gridCol w:w="1436"/>
        <w:gridCol w:w="1928"/>
        <w:gridCol w:w="1947"/>
        <w:gridCol w:w="1920"/>
      </w:tblGrid>
      <w:tr w14:paraId="5CAE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2BACB753">
            <w:pPr>
              <w:pStyle w:val="113"/>
              <w:shd w:val="clear"/>
              <w:spacing w:line="400" w:lineRule="exact"/>
              <w:ind w:left="118"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3566" w:type="pct"/>
            <w:gridSpan w:val="4"/>
          </w:tcPr>
          <w:p w14:paraId="00EC3CA5">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17A8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095A9431">
            <w:pPr>
              <w:pStyle w:val="113"/>
              <w:shd w:val="clear"/>
              <w:spacing w:line="400" w:lineRule="exact"/>
              <w:ind w:left="116"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1659" w:type="pct"/>
            <w:gridSpan w:val="2"/>
          </w:tcPr>
          <w:p w14:paraId="75D1D9D5">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960" w:type="pct"/>
            <w:vAlign w:val="center"/>
          </w:tcPr>
          <w:p w14:paraId="002B2DF7">
            <w:pPr>
              <w:pStyle w:val="113"/>
              <w:shd w:val="clear"/>
              <w:spacing w:line="400" w:lineRule="exact"/>
              <w:ind w:left="122" w:right="12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tc>
        <w:tc>
          <w:tcPr>
            <w:tcW w:w="947" w:type="pct"/>
          </w:tcPr>
          <w:p w14:paraId="61DE9232">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29A9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540527DC">
            <w:pPr>
              <w:pStyle w:val="113"/>
              <w:shd w:val="clear"/>
              <w:spacing w:line="400" w:lineRule="exact"/>
              <w:ind w:left="118"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3566" w:type="pct"/>
            <w:gridSpan w:val="4"/>
            <w:vAlign w:val="center"/>
          </w:tcPr>
          <w:p w14:paraId="1E4B0601">
            <w:pPr>
              <w:shd w:val="clea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367A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455E4BB7">
            <w:pPr>
              <w:pStyle w:val="113"/>
              <w:shd w:val="clear"/>
              <w:spacing w:line="400" w:lineRule="exact"/>
              <w:ind w:left="118"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1659" w:type="pct"/>
            <w:gridSpan w:val="2"/>
          </w:tcPr>
          <w:p w14:paraId="29EA328E">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960" w:type="pct"/>
            <w:vAlign w:val="center"/>
          </w:tcPr>
          <w:p w14:paraId="6AA75262">
            <w:pPr>
              <w:pStyle w:val="113"/>
              <w:shd w:val="clear"/>
              <w:spacing w:line="400" w:lineRule="exact"/>
              <w:ind w:left="122" w:right="12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员工总数</w:t>
            </w:r>
          </w:p>
        </w:tc>
        <w:tc>
          <w:tcPr>
            <w:tcW w:w="947" w:type="pct"/>
          </w:tcPr>
          <w:p w14:paraId="546CBA80">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3A5D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Merge w:val="restart"/>
            <w:vAlign w:val="center"/>
          </w:tcPr>
          <w:p w14:paraId="60250298">
            <w:pPr>
              <w:pStyle w:val="113"/>
              <w:shd w:val="clea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708" w:type="pct"/>
            <w:vAlign w:val="center"/>
          </w:tcPr>
          <w:p w14:paraId="156D1EC1">
            <w:pPr>
              <w:pStyle w:val="113"/>
              <w:shd w:val="clear"/>
              <w:spacing w:line="400" w:lineRule="exact"/>
              <w:ind w:left="131" w:right="13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951" w:type="pct"/>
          </w:tcPr>
          <w:p w14:paraId="3851A95C">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960" w:type="pct"/>
            <w:vAlign w:val="center"/>
          </w:tcPr>
          <w:p w14:paraId="0EDB3F0A">
            <w:pPr>
              <w:pStyle w:val="113"/>
              <w:shd w:val="clear"/>
              <w:spacing w:line="400" w:lineRule="exact"/>
              <w:ind w:left="122"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947" w:type="pct"/>
          </w:tcPr>
          <w:p w14:paraId="2FF6CA9C">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4A4D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Merge w:val="continue"/>
            <w:vAlign w:val="center"/>
          </w:tcPr>
          <w:p w14:paraId="6C2A9519">
            <w:pPr>
              <w:shd w:val="clea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8" w:type="pct"/>
            <w:vAlign w:val="center"/>
          </w:tcPr>
          <w:p w14:paraId="6E60CC05">
            <w:pPr>
              <w:pStyle w:val="113"/>
              <w:shd w:val="clear"/>
              <w:spacing w:line="400" w:lineRule="exact"/>
              <w:ind w:left="131" w:right="13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p>
        </w:tc>
        <w:tc>
          <w:tcPr>
            <w:tcW w:w="951" w:type="pct"/>
          </w:tcPr>
          <w:p w14:paraId="490F5E47">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960" w:type="pct"/>
            <w:vAlign w:val="center"/>
          </w:tcPr>
          <w:p w14:paraId="62966094">
            <w:pPr>
              <w:pStyle w:val="113"/>
              <w:shd w:val="clear"/>
              <w:spacing w:line="400" w:lineRule="exact"/>
              <w:ind w:left="122"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w:t>
            </w:r>
          </w:p>
        </w:tc>
        <w:tc>
          <w:tcPr>
            <w:tcW w:w="947" w:type="pct"/>
          </w:tcPr>
          <w:p w14:paraId="20D7E120">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6B3C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28349785">
            <w:pPr>
              <w:pStyle w:val="113"/>
              <w:shd w:val="clear"/>
              <w:spacing w:line="400" w:lineRule="exact"/>
              <w:ind w:left="118" w:right="116"/>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法定代表人</w:t>
            </w:r>
          </w:p>
          <w:p w14:paraId="52A7A14C">
            <w:pPr>
              <w:pStyle w:val="113"/>
              <w:shd w:val="clear"/>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（单位负责人）</w:t>
            </w:r>
          </w:p>
        </w:tc>
        <w:tc>
          <w:tcPr>
            <w:tcW w:w="708" w:type="pct"/>
            <w:vAlign w:val="center"/>
          </w:tcPr>
          <w:p w14:paraId="7563DC3E">
            <w:pPr>
              <w:pStyle w:val="113"/>
              <w:shd w:val="clear"/>
              <w:spacing w:line="400" w:lineRule="exact"/>
              <w:ind w:left="131" w:right="13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951" w:type="pct"/>
          </w:tcPr>
          <w:p w14:paraId="459C4F8F">
            <w:pPr>
              <w:shd w:val="clear"/>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960" w:type="pct"/>
            <w:vAlign w:val="center"/>
          </w:tcPr>
          <w:p w14:paraId="60D67249">
            <w:pPr>
              <w:pStyle w:val="113"/>
              <w:shd w:val="clear"/>
              <w:spacing w:line="400" w:lineRule="exact"/>
              <w:ind w:left="122"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947" w:type="pct"/>
            <w:vAlign w:val="center"/>
          </w:tcPr>
          <w:p w14:paraId="21AC85C6">
            <w:pPr>
              <w:shd w:val="clea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F80C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598E5731">
            <w:pPr>
              <w:pStyle w:val="113"/>
              <w:shd w:val="clear"/>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委托代理人</w:t>
            </w:r>
          </w:p>
        </w:tc>
        <w:tc>
          <w:tcPr>
            <w:tcW w:w="708" w:type="pct"/>
            <w:vAlign w:val="center"/>
          </w:tcPr>
          <w:p w14:paraId="415A1F6E">
            <w:pPr>
              <w:pStyle w:val="113"/>
              <w:shd w:val="clear"/>
              <w:spacing w:line="400" w:lineRule="exact"/>
              <w:ind w:left="131" w:right="13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951" w:type="pct"/>
          </w:tcPr>
          <w:p w14:paraId="65C7709B">
            <w:pPr>
              <w:shd w:val="clear"/>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960" w:type="pct"/>
            <w:vAlign w:val="center"/>
          </w:tcPr>
          <w:p w14:paraId="108020D3">
            <w:pPr>
              <w:pStyle w:val="113"/>
              <w:shd w:val="clear"/>
              <w:spacing w:line="400" w:lineRule="exact"/>
              <w:ind w:left="122"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947" w:type="pct"/>
            <w:vAlign w:val="center"/>
          </w:tcPr>
          <w:p w14:paraId="380911CD">
            <w:pPr>
              <w:shd w:val="clea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7F57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179B6B41">
            <w:pPr>
              <w:pStyle w:val="113"/>
              <w:shd w:val="clear"/>
              <w:spacing w:line="400" w:lineRule="exact"/>
              <w:ind w:left="118"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基本账户开户银行</w:t>
            </w:r>
          </w:p>
        </w:tc>
        <w:tc>
          <w:tcPr>
            <w:tcW w:w="3566" w:type="pct"/>
            <w:gridSpan w:val="4"/>
          </w:tcPr>
          <w:p w14:paraId="7695639B">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15C5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29D2A7DF">
            <w:pPr>
              <w:pStyle w:val="113"/>
              <w:shd w:val="clear"/>
              <w:spacing w:line="400" w:lineRule="exact"/>
              <w:ind w:left="118"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基本账户银行账号</w:t>
            </w:r>
          </w:p>
        </w:tc>
        <w:tc>
          <w:tcPr>
            <w:tcW w:w="3566" w:type="pct"/>
            <w:gridSpan w:val="4"/>
          </w:tcPr>
          <w:p w14:paraId="6E141478">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r w14:paraId="216D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6AB4DEDD">
            <w:pPr>
              <w:pStyle w:val="113"/>
              <w:shd w:val="clear"/>
              <w:spacing w:line="400" w:lineRule="exact"/>
              <w:ind w:left="136"/>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关联企业情况</w:t>
            </w:r>
          </w:p>
          <w:p w14:paraId="644D75EA">
            <w:pPr>
              <w:pStyle w:val="113"/>
              <w:shd w:val="clear"/>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（包括但不限于与</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法定代表人（单位负责人）为同一人或者存在控股、管理关系的不同单位）</w:t>
            </w:r>
          </w:p>
        </w:tc>
        <w:tc>
          <w:tcPr>
            <w:tcW w:w="3566" w:type="pct"/>
            <w:gridSpan w:val="4"/>
          </w:tcPr>
          <w:p w14:paraId="62B46946">
            <w:pPr>
              <w:shd w:val="clear"/>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p>
        </w:tc>
      </w:tr>
      <w:tr w14:paraId="023D8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433" w:type="pct"/>
            <w:vAlign w:val="center"/>
          </w:tcPr>
          <w:p w14:paraId="295CB5F5">
            <w:pPr>
              <w:pStyle w:val="113"/>
              <w:shd w:val="clear"/>
              <w:spacing w:line="400" w:lineRule="exact"/>
              <w:ind w:left="116" w:right="116"/>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3566" w:type="pct"/>
            <w:gridSpan w:val="4"/>
          </w:tcPr>
          <w:p w14:paraId="43A62773">
            <w:pPr>
              <w:shd w:val="clea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r>
    </w:tbl>
    <w:p w14:paraId="643B564D">
      <w:pPr>
        <w:adjustRightInd w:val="0"/>
        <w:snapToGrid w:val="0"/>
        <w:spacing w:line="360" w:lineRule="auto"/>
        <w:jc w:val="center"/>
        <w:rPr>
          <w:rFonts w:hint="eastAsia" w:ascii="宋体" w:hAnsi="宋体"/>
          <w:b/>
          <w:color w:val="000000" w:themeColor="text1"/>
          <w:sz w:val="30"/>
          <w:szCs w:val="30"/>
          <w:lang w:val="en-US" w:eastAsia="zh-CN"/>
          <w14:textFill>
            <w14:solidFill>
              <w14:schemeClr w14:val="tx1"/>
            </w14:solidFill>
          </w14:textFill>
        </w:rPr>
      </w:pPr>
    </w:p>
    <w:p w14:paraId="3DA2BE61">
      <w:pPr>
        <w:tabs>
          <w:tab w:val="left" w:pos="0"/>
        </w:tabs>
        <w:spacing w:line="360" w:lineRule="auto"/>
        <w:ind w:right="-212" w:firstLine="456" w:firstLineChars="190"/>
        <w:jc w:val="left"/>
        <w:rPr>
          <w:rFonts w:hint="eastAsia" w:ascii="宋体" w:hAnsi="宋体" w:cs="宋体"/>
          <w:b/>
          <w:bCs/>
          <w:color w:val="000000"/>
          <w:sz w:val="24"/>
        </w:rPr>
      </w:pPr>
      <w:r>
        <w:rPr>
          <w:rFonts w:hint="eastAsia" w:ascii="宋体" w:hAnsi="宋体" w:cs="宋体"/>
          <w:b/>
          <w:bCs/>
          <w:color w:val="000000"/>
          <w:sz w:val="24"/>
        </w:rPr>
        <w:t>注：</w:t>
      </w:r>
      <w:bookmarkStart w:id="9" w:name="_Hlk175242762"/>
      <w:r>
        <w:rPr>
          <w:rFonts w:hint="eastAsia" w:ascii="宋体" w:hAnsi="宋体" w:cs="宋体"/>
          <w:b/>
          <w:bCs/>
          <w:color w:val="000000"/>
          <w:sz w:val="24"/>
        </w:rPr>
        <w:t>后附有效的企业法人营业执照等相关附件（复印件加盖公章）。</w:t>
      </w:r>
    </w:p>
    <w:bookmarkEnd w:id="9"/>
    <w:p w14:paraId="780B0655">
      <w:pPr>
        <w:adjustRightInd w:val="0"/>
        <w:snapToGrid w:val="0"/>
        <w:spacing w:line="360" w:lineRule="auto"/>
        <w:jc w:val="center"/>
        <w:rPr>
          <w:rFonts w:hint="eastAsia" w:ascii="宋体" w:hAnsi="宋体"/>
          <w:b/>
          <w:color w:val="000000" w:themeColor="text1"/>
          <w:sz w:val="30"/>
          <w:szCs w:val="30"/>
          <w:lang w:val="en-US" w:eastAsia="zh-CN"/>
          <w14:textFill>
            <w14:solidFill>
              <w14:schemeClr w14:val="tx1"/>
            </w14:solidFill>
          </w14:textFill>
        </w:rPr>
      </w:pPr>
    </w:p>
    <w:p w14:paraId="7EDAA317">
      <w:pPr>
        <w:adjustRightInd w:val="0"/>
        <w:snapToGrid w:val="0"/>
        <w:spacing w:line="360" w:lineRule="auto"/>
        <w:jc w:val="center"/>
        <w:rPr>
          <w:rFonts w:hint="eastAsia" w:ascii="宋体" w:hAnsi="宋体"/>
          <w:b/>
          <w:color w:val="000000" w:themeColor="text1"/>
          <w:sz w:val="30"/>
          <w:szCs w:val="30"/>
          <w:lang w:val="en-US" w:eastAsia="zh-CN"/>
          <w14:textFill>
            <w14:solidFill>
              <w14:schemeClr w14:val="tx1"/>
            </w14:solidFill>
          </w14:textFill>
        </w:rPr>
      </w:pPr>
    </w:p>
    <w:p w14:paraId="0625DFF8">
      <w:pPr>
        <w:adjustRightInd w:val="0"/>
        <w:snapToGrid w:val="0"/>
        <w:spacing w:line="360" w:lineRule="auto"/>
        <w:jc w:val="both"/>
        <w:rPr>
          <w:rFonts w:hint="eastAsia" w:ascii="宋体" w:hAnsi="宋体"/>
          <w:b/>
          <w:color w:val="000000" w:themeColor="text1"/>
          <w:sz w:val="30"/>
          <w:szCs w:val="30"/>
          <w:lang w:val="en-US" w:eastAsia="zh-CN"/>
          <w14:textFill>
            <w14:solidFill>
              <w14:schemeClr w14:val="tx1"/>
            </w14:solidFill>
          </w14:textFill>
        </w:rPr>
      </w:pPr>
    </w:p>
    <w:p w14:paraId="74B7D011">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val="en-US" w:eastAsia="zh-CN"/>
          <w14:textFill>
            <w14:solidFill>
              <w14:schemeClr w14:val="tx1"/>
            </w14:solidFill>
          </w14:textFill>
        </w:rPr>
        <w:t>2</w:t>
      </w: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供应商资格声明函</w:t>
      </w:r>
    </w:p>
    <w:p w14:paraId="551A797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（采购人）   </w:t>
      </w:r>
    </w:p>
    <w:p w14:paraId="79AAFCA8">
      <w:pPr>
        <w:spacing w:line="360" w:lineRule="auto"/>
        <w:ind w:left="420" w:left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关于贵</w:t>
      </w:r>
      <w:r>
        <w:rPr>
          <w:rFonts w:hint="eastAsia" w:ascii="宋体" w:hAnsi="宋体" w:cs="宋体"/>
          <w:color w:val="000000" w:themeColor="text1"/>
          <w:sz w:val="24"/>
          <w:lang w:eastAsia="zh-CN"/>
          <w14:textFill>
            <w14:solidFill>
              <w14:schemeClr w14:val="tx1"/>
            </w14:solidFill>
          </w14:textFill>
        </w:rPr>
        <w:t>单位</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 xml:space="preserve">日发布 </w:t>
      </w:r>
      <w:r>
        <w:rPr>
          <w:rFonts w:hint="eastAsia" w:ascii="宋体" w:hAnsi="宋体" w:cs="宋体"/>
          <w:color w:val="000000" w:themeColor="text1"/>
          <w:sz w:val="24"/>
          <w:u w:val="single"/>
          <w14:textFill>
            <w14:solidFill>
              <w14:schemeClr w14:val="tx1"/>
            </w14:solidFill>
          </w14:textFill>
        </w:rPr>
        <w:t xml:space="preserve">（项目名称）              </w:t>
      </w:r>
      <w:r>
        <w:rPr>
          <w:rFonts w:hint="eastAsia" w:ascii="宋体" w:hAnsi="宋体" w:cs="宋体"/>
          <w:color w:val="000000" w:themeColor="text1"/>
          <w:sz w:val="24"/>
          <w14:textFill>
            <w14:solidFill>
              <w14:schemeClr w14:val="tx1"/>
            </w14:solidFill>
          </w14:textFill>
        </w:rPr>
        <w:t>的谈判采购公告，本机构（企业）愿意参加谈判，并声明：</w:t>
      </w:r>
    </w:p>
    <w:p w14:paraId="7AE5F981">
      <w:pPr>
        <w:tabs>
          <w:tab w:val="left" w:pos="851"/>
        </w:tabs>
        <w:adjustRightInd w:val="0"/>
        <w:snapToGrid w:val="0"/>
        <w:spacing w:line="360" w:lineRule="auto"/>
        <w:ind w:left="424"/>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一、本公司（企业）</w:t>
      </w:r>
      <w:r>
        <w:rPr>
          <w:rFonts w:hint="eastAsia" w:ascii="宋体" w:hAnsi="宋体" w:cs="宋体"/>
          <w:bCs/>
          <w:color w:val="000000" w:themeColor="text1"/>
          <w:sz w:val="24"/>
          <w14:textFill>
            <w14:solidFill>
              <w14:schemeClr w14:val="tx1"/>
            </w14:solidFill>
          </w14:textFill>
        </w:rPr>
        <w:t>具备《中华人民共和国政府采购法》第二十二条、</w:t>
      </w:r>
      <w:r>
        <w:rPr>
          <w:rFonts w:hint="eastAsia" w:ascii="宋体" w:hAnsi="宋体" w:cs="宋体"/>
          <w:color w:val="000000" w:themeColor="text1"/>
          <w:sz w:val="24"/>
          <w14:textFill>
            <w14:solidFill>
              <w14:schemeClr w14:val="tx1"/>
            </w14:solidFill>
          </w14:textFill>
        </w:rPr>
        <w:t>《中华人民共和国政府采购法实施条例》第十七条</w:t>
      </w:r>
      <w:r>
        <w:rPr>
          <w:rFonts w:hint="eastAsia" w:ascii="宋体" w:hAnsi="宋体" w:cs="宋体"/>
          <w:bCs/>
          <w:color w:val="000000" w:themeColor="text1"/>
          <w:sz w:val="24"/>
          <w14:textFill>
            <w14:solidFill>
              <w14:schemeClr w14:val="tx1"/>
            </w14:solidFill>
          </w14:textFill>
        </w:rPr>
        <w:t>规定的条件：</w:t>
      </w:r>
    </w:p>
    <w:p w14:paraId="7FBED6E8">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（一）具有独立承担民事责任的能力；</w:t>
      </w:r>
    </w:p>
    <w:p w14:paraId="65DA853E">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（二）具有良好的商业信誉和健全的财务会计制度； </w:t>
      </w:r>
    </w:p>
    <w:p w14:paraId="76B426CA">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（三）具有履行合同所必需的设备和专业技术能力；</w:t>
      </w:r>
    </w:p>
    <w:p w14:paraId="24CA0A46">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（四）有依法缴纳税收和社会保障资金的良好记录；</w:t>
      </w:r>
    </w:p>
    <w:p w14:paraId="769E6A21">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（五）参加政府采购活动前三年内，在经营活动中没有重大违法记录；</w:t>
      </w:r>
    </w:p>
    <w:p w14:paraId="29F3E681">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（六）法律、行政法规规定的其他条件。</w:t>
      </w:r>
    </w:p>
    <w:p w14:paraId="1294434F">
      <w:pPr>
        <w:widowControl/>
        <w:adjustRightInd w:val="0"/>
        <w:snapToGrid w:val="0"/>
        <w:spacing w:line="360" w:lineRule="auto"/>
        <w:ind w:firstLine="36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承诺</w:t>
      </w:r>
      <w:r>
        <w:rPr>
          <w:rFonts w:hint="eastAsia" w:ascii="宋体" w:hAnsi="宋体" w:cs="宋体"/>
          <w:bCs/>
          <w:color w:val="000000" w:themeColor="text1"/>
          <w:kern w:val="0"/>
          <w:sz w:val="24"/>
          <w14:textFill>
            <w14:solidFill>
              <w14:schemeClr w14:val="tx1"/>
            </w14:solidFill>
          </w14:textFill>
        </w:rPr>
        <w:t>在“信用中国”网站(www.creditchina.gov.cn) 中未被列入：失信被执行人、重大税收违法案件当事人名单、政府采购严重违法失信行为；在“中国政府采购网”(www.ccgp.gov.cn) 中未被列入：政府采购严重违法失信行为记录名单；如有相关记录，取消其竞标资格或中标（成交）资格。</w:t>
      </w:r>
    </w:p>
    <w:p w14:paraId="7EAD20E2">
      <w:pPr>
        <w:adjustRightInd w:val="0"/>
        <w:snapToGrid w:val="0"/>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本公司（企业）的单位负责人与所参投的本采购项目包组的其他供应商的单位负责人不为同一人且与其他供应商之间不存在直接控股、管理关系。</w:t>
      </w:r>
    </w:p>
    <w:p w14:paraId="68B33921">
      <w:pPr>
        <w:adjustRightInd w:val="0"/>
        <w:snapToGrid w:val="0"/>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0E2A5AE9">
      <w:pPr>
        <w:adjustRightInd w:val="0"/>
        <w:snapToGrid w:val="0"/>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本公司（企业）承诺在本次谈判采购活动中，如有违法、违规、弄虚作假行为，所造成的损失、不良后果及法律责任，一律由我公司（企业）承担。</w:t>
      </w:r>
    </w:p>
    <w:p w14:paraId="4AB989F1">
      <w:pPr>
        <w:spacing w:line="36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w:t>
      </w:r>
    </w:p>
    <w:p w14:paraId="545CEA4A">
      <w:pPr>
        <w:autoSpaceDE w:val="0"/>
        <w:autoSpaceDN w:val="0"/>
        <w:adjustRightInd w:val="0"/>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1</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本声明函必须提供且内容不得擅自删改，否则视为无效投标。</w:t>
      </w:r>
    </w:p>
    <w:p w14:paraId="2B70E72D">
      <w:pPr>
        <w:numPr>
          <w:ilvl w:val="0"/>
          <w:numId w:val="0"/>
        </w:numPr>
        <w:snapToGrid w:val="0"/>
        <w:spacing w:line="360" w:lineRule="auto"/>
        <w:ind w:left="413"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本声明函如有虚假或与事实不符的，作无效投标处理。</w:t>
      </w:r>
    </w:p>
    <w:p w14:paraId="1381524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（盖章）</w:t>
      </w:r>
    </w:p>
    <w:p w14:paraId="2E06EAD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单位地址：　　　　　　　　　　　　　</w:t>
      </w:r>
    </w:p>
    <w:p w14:paraId="5001459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14:paraId="41EA5154">
      <w:pPr>
        <w:adjustRightInd w:val="0"/>
        <w:snapToGrid w:val="0"/>
        <w:spacing w:line="360" w:lineRule="auto"/>
        <w:jc w:val="center"/>
        <w:rPr>
          <w:rFonts w:hint="eastAsia" w:ascii="宋体" w:hAnsi="宋体"/>
          <w:bCs/>
          <w:color w:val="000000" w:themeColor="text1"/>
          <w:sz w:val="24"/>
          <w:lang w:val="en-US" w:eastAsia="zh-CN"/>
          <w14:textFill>
            <w14:solidFill>
              <w14:schemeClr w14:val="tx1"/>
            </w14:solidFill>
          </w14:textFill>
        </w:rPr>
      </w:pPr>
    </w:p>
    <w:p w14:paraId="480D0FB7">
      <w:pPr>
        <w:adjustRightInd w:val="0"/>
        <w:snapToGrid w:val="0"/>
        <w:spacing w:line="360" w:lineRule="auto"/>
        <w:ind w:firstLine="3080" w:firstLineChars="1100"/>
        <w:jc w:val="both"/>
        <w:rPr>
          <w:rFonts w:ascii="宋体" w:hAnsi="宋体"/>
          <w:b/>
          <w:bCs w:val="0"/>
          <w:color w:val="auto"/>
          <w:sz w:val="28"/>
          <w:szCs w:val="28"/>
        </w:rPr>
      </w:pPr>
      <w:r>
        <w:rPr>
          <w:rFonts w:hint="eastAsia" w:ascii="宋体" w:hAnsi="宋体"/>
          <w:b/>
          <w:bCs w:val="0"/>
          <w:color w:val="auto"/>
          <w:sz w:val="28"/>
          <w:szCs w:val="28"/>
          <w:lang w:val="en-US" w:eastAsia="zh-CN"/>
        </w:rPr>
        <w:t>3.供应商认为需要提供的资格证明资料。</w:t>
      </w:r>
    </w:p>
    <w:p w14:paraId="03D82271">
      <w:pPr>
        <w:adjustRightInd w:val="0"/>
        <w:snapToGrid w:val="0"/>
        <w:spacing w:line="360" w:lineRule="auto"/>
        <w:ind w:firstLine="480" w:firstLineChars="200"/>
        <w:jc w:val="left"/>
        <w:rPr>
          <w:rFonts w:hint="eastAsia" w:ascii="宋体" w:hAnsi="宋体" w:cs="宋体"/>
          <w:sz w:val="24"/>
        </w:rPr>
      </w:pPr>
    </w:p>
    <w:p w14:paraId="5698D302">
      <w:pPr>
        <w:adjustRightInd w:val="0"/>
        <w:snapToGrid w:val="0"/>
        <w:spacing w:line="360" w:lineRule="auto"/>
        <w:jc w:val="center"/>
        <w:rPr>
          <w:rFonts w:ascii="宋体" w:hAnsi="宋体"/>
          <w:b/>
          <w:color w:val="000000" w:themeColor="text1"/>
          <w:sz w:val="28"/>
          <w:szCs w:val="28"/>
          <w14:textFill>
            <w14:solidFill>
              <w14:schemeClr w14:val="tx1"/>
            </w14:solidFill>
          </w14:textFill>
        </w:rPr>
      </w:pPr>
    </w:p>
    <w:p w14:paraId="37C481B3">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0C95D22A">
      <w:pPr>
        <w:spacing w:line="360" w:lineRule="auto"/>
        <w:jc w:val="center"/>
        <w:outlineLvl w:val="2"/>
        <w:rPr>
          <w:rFonts w:hint="eastAsia" w:ascii="宋体" w:hAnsi="宋体"/>
          <w:b/>
          <w:color w:val="000000" w:themeColor="text1"/>
          <w:sz w:val="28"/>
          <w:szCs w:val="28"/>
          <w14:textFill>
            <w14:solidFill>
              <w14:schemeClr w14:val="tx1"/>
            </w14:solidFill>
          </w14:textFill>
        </w:rPr>
      </w:pPr>
    </w:p>
    <w:bookmarkEnd w:id="3"/>
    <w:bookmarkEnd w:id="4"/>
    <w:bookmarkEnd w:id="5"/>
    <w:bookmarkEnd w:id="6"/>
    <w:bookmarkEnd w:id="7"/>
    <w:p w14:paraId="675A763F">
      <w:pPr>
        <w:jc w:val="center"/>
        <w:rPr>
          <w:rFonts w:hint="eastAsia" w:ascii="宋体" w:hAnsi="宋体"/>
          <w:b/>
          <w:color w:val="000000" w:themeColor="text1"/>
          <w:sz w:val="30"/>
          <w:szCs w:val="30"/>
          <w:lang w:eastAsia="zh-CN"/>
          <w14:textFill>
            <w14:solidFill>
              <w14:schemeClr w14:val="tx1"/>
            </w14:solidFill>
          </w14:textFill>
        </w:rPr>
      </w:pPr>
      <w:bookmarkStart w:id="10" w:name="_Toc350930221"/>
      <w:bookmarkStart w:id="11" w:name="_Toc351117890"/>
      <w:bookmarkStart w:id="12" w:name="_Toc350330507"/>
      <w:bookmarkStart w:id="13" w:name="_Toc350930006"/>
    </w:p>
    <w:p w14:paraId="2C46E450">
      <w:pPr>
        <w:jc w:val="center"/>
        <w:rPr>
          <w:rFonts w:hint="eastAsia" w:ascii="宋体" w:hAnsi="宋体"/>
          <w:b/>
          <w:color w:val="000000" w:themeColor="text1"/>
          <w:sz w:val="30"/>
          <w:szCs w:val="30"/>
          <w:lang w:eastAsia="zh-CN"/>
          <w14:textFill>
            <w14:solidFill>
              <w14:schemeClr w14:val="tx1"/>
            </w14:solidFill>
          </w14:textFill>
        </w:rPr>
      </w:pPr>
    </w:p>
    <w:p w14:paraId="7EC5837E">
      <w:pPr>
        <w:jc w:val="center"/>
        <w:rPr>
          <w:rFonts w:hint="eastAsia" w:ascii="宋体" w:hAnsi="宋体"/>
          <w:b/>
          <w:color w:val="000000" w:themeColor="text1"/>
          <w:sz w:val="30"/>
          <w:szCs w:val="30"/>
          <w:lang w:eastAsia="zh-CN"/>
          <w14:textFill>
            <w14:solidFill>
              <w14:schemeClr w14:val="tx1"/>
            </w14:solidFill>
          </w14:textFill>
        </w:rPr>
      </w:pPr>
    </w:p>
    <w:p w14:paraId="05BDFD76">
      <w:pPr>
        <w:jc w:val="center"/>
        <w:rPr>
          <w:rFonts w:hint="eastAsia" w:ascii="宋体" w:hAnsi="宋体"/>
          <w:b/>
          <w:color w:val="000000" w:themeColor="text1"/>
          <w:sz w:val="30"/>
          <w:szCs w:val="30"/>
          <w:lang w:eastAsia="zh-CN"/>
          <w14:textFill>
            <w14:solidFill>
              <w14:schemeClr w14:val="tx1"/>
            </w14:solidFill>
          </w14:textFill>
        </w:rPr>
      </w:pPr>
    </w:p>
    <w:p w14:paraId="78B57005">
      <w:pPr>
        <w:jc w:val="center"/>
        <w:rPr>
          <w:rFonts w:hint="eastAsia" w:ascii="宋体" w:hAnsi="宋体"/>
          <w:b/>
          <w:color w:val="000000" w:themeColor="text1"/>
          <w:sz w:val="30"/>
          <w:szCs w:val="30"/>
          <w:lang w:eastAsia="zh-CN"/>
          <w14:textFill>
            <w14:solidFill>
              <w14:schemeClr w14:val="tx1"/>
            </w14:solidFill>
          </w14:textFill>
        </w:rPr>
      </w:pPr>
    </w:p>
    <w:p w14:paraId="461F23C2">
      <w:pPr>
        <w:jc w:val="center"/>
        <w:rPr>
          <w:rFonts w:hint="eastAsia" w:ascii="宋体" w:hAnsi="宋体"/>
          <w:b/>
          <w:color w:val="000000" w:themeColor="text1"/>
          <w:sz w:val="30"/>
          <w:szCs w:val="30"/>
          <w:lang w:eastAsia="zh-CN"/>
          <w14:textFill>
            <w14:solidFill>
              <w14:schemeClr w14:val="tx1"/>
            </w14:solidFill>
          </w14:textFill>
        </w:rPr>
      </w:pPr>
    </w:p>
    <w:p w14:paraId="793A1F41">
      <w:pPr>
        <w:jc w:val="center"/>
        <w:rPr>
          <w:rFonts w:hint="eastAsia" w:ascii="宋体" w:hAnsi="宋体"/>
          <w:b/>
          <w:color w:val="000000" w:themeColor="text1"/>
          <w:sz w:val="30"/>
          <w:szCs w:val="30"/>
          <w:lang w:eastAsia="zh-CN"/>
          <w14:textFill>
            <w14:solidFill>
              <w14:schemeClr w14:val="tx1"/>
            </w14:solidFill>
          </w14:textFill>
        </w:rPr>
      </w:pPr>
    </w:p>
    <w:p w14:paraId="11638D6C">
      <w:pPr>
        <w:pStyle w:val="2"/>
        <w:rPr>
          <w:rFonts w:hint="eastAsia" w:ascii="宋体" w:hAnsi="宋体"/>
          <w:b/>
          <w:color w:val="000000" w:themeColor="text1"/>
          <w:sz w:val="30"/>
          <w:szCs w:val="30"/>
          <w:lang w:eastAsia="zh-CN"/>
          <w14:textFill>
            <w14:solidFill>
              <w14:schemeClr w14:val="tx1"/>
            </w14:solidFill>
          </w14:textFill>
        </w:rPr>
      </w:pPr>
    </w:p>
    <w:p w14:paraId="21C92BE2">
      <w:pPr>
        <w:pStyle w:val="21"/>
        <w:rPr>
          <w:rFonts w:hint="eastAsia" w:ascii="宋体" w:hAnsi="宋体"/>
          <w:b/>
          <w:color w:val="000000" w:themeColor="text1"/>
          <w:sz w:val="30"/>
          <w:szCs w:val="30"/>
          <w:lang w:eastAsia="zh-CN"/>
          <w14:textFill>
            <w14:solidFill>
              <w14:schemeClr w14:val="tx1"/>
            </w14:solidFill>
          </w14:textFill>
        </w:rPr>
      </w:pPr>
    </w:p>
    <w:p w14:paraId="7B03A974">
      <w:pPr>
        <w:rPr>
          <w:rFonts w:hint="eastAsia" w:ascii="宋体" w:hAnsi="宋体"/>
          <w:b/>
          <w:color w:val="000000" w:themeColor="text1"/>
          <w:sz w:val="30"/>
          <w:szCs w:val="30"/>
          <w:lang w:eastAsia="zh-CN"/>
          <w14:textFill>
            <w14:solidFill>
              <w14:schemeClr w14:val="tx1"/>
            </w14:solidFill>
          </w14:textFill>
        </w:rPr>
      </w:pPr>
    </w:p>
    <w:p w14:paraId="49C84008">
      <w:pPr>
        <w:pStyle w:val="2"/>
        <w:rPr>
          <w:rFonts w:hint="eastAsia"/>
          <w:lang w:eastAsia="zh-CN"/>
        </w:rPr>
      </w:pPr>
    </w:p>
    <w:p w14:paraId="6CDD4A9A">
      <w:pPr>
        <w:pStyle w:val="2"/>
        <w:rPr>
          <w:rFonts w:hint="eastAsia" w:ascii="宋体" w:hAnsi="宋体"/>
          <w:b/>
          <w:color w:val="000000" w:themeColor="text1"/>
          <w:sz w:val="30"/>
          <w:szCs w:val="30"/>
          <w:lang w:eastAsia="zh-CN"/>
          <w14:textFill>
            <w14:solidFill>
              <w14:schemeClr w14:val="tx1"/>
            </w14:solidFill>
          </w14:textFill>
        </w:rPr>
      </w:pPr>
    </w:p>
    <w:p w14:paraId="44504E62">
      <w:pPr>
        <w:jc w:val="both"/>
        <w:rPr>
          <w:rFonts w:hint="eastAsia" w:ascii="宋体" w:hAnsi="宋体"/>
          <w:b/>
          <w:color w:val="000000" w:themeColor="text1"/>
          <w:sz w:val="30"/>
          <w:szCs w:val="30"/>
          <w:lang w:eastAsia="zh-CN"/>
          <w14:textFill>
            <w14:solidFill>
              <w14:schemeClr w14:val="tx1"/>
            </w14:solidFill>
          </w14:textFill>
        </w:rPr>
      </w:pPr>
    </w:p>
    <w:p w14:paraId="4FBB33C1">
      <w:pPr>
        <w:pStyle w:val="2"/>
        <w:rPr>
          <w:rFonts w:hint="eastAsia" w:ascii="宋体" w:hAnsi="宋体"/>
          <w:b/>
          <w:color w:val="000000" w:themeColor="text1"/>
          <w:sz w:val="30"/>
          <w:szCs w:val="30"/>
          <w:lang w:eastAsia="zh-CN"/>
          <w14:textFill>
            <w14:solidFill>
              <w14:schemeClr w14:val="tx1"/>
            </w14:solidFill>
          </w14:textFill>
        </w:rPr>
      </w:pPr>
    </w:p>
    <w:p w14:paraId="25D7BE88">
      <w:pPr>
        <w:rPr>
          <w:rFonts w:hint="eastAsia" w:ascii="宋体" w:hAnsi="宋体"/>
          <w:b/>
          <w:color w:val="000000" w:themeColor="text1"/>
          <w:sz w:val="30"/>
          <w:szCs w:val="30"/>
          <w:lang w:eastAsia="zh-CN"/>
          <w14:textFill>
            <w14:solidFill>
              <w14:schemeClr w14:val="tx1"/>
            </w14:solidFill>
          </w14:textFill>
        </w:rPr>
      </w:pPr>
    </w:p>
    <w:p w14:paraId="769BD9F9">
      <w:pPr>
        <w:pStyle w:val="2"/>
        <w:rPr>
          <w:rFonts w:hint="eastAsia"/>
          <w:lang w:eastAsia="zh-CN"/>
        </w:rPr>
      </w:pPr>
    </w:p>
    <w:p w14:paraId="036CCCF4">
      <w:pPr>
        <w:pStyle w:val="2"/>
        <w:rPr>
          <w:rFonts w:hint="eastAsia"/>
          <w:lang w:eastAsia="zh-CN"/>
        </w:rPr>
      </w:pPr>
    </w:p>
    <w:p w14:paraId="19253307">
      <w:pPr>
        <w:jc w:val="both"/>
        <w:rPr>
          <w:rFonts w:hint="eastAsia" w:ascii="宋体" w:hAnsi="宋体"/>
          <w:b/>
          <w:color w:val="000000" w:themeColor="text1"/>
          <w:sz w:val="30"/>
          <w:szCs w:val="30"/>
          <w:lang w:eastAsia="zh-CN"/>
          <w14:textFill>
            <w14:solidFill>
              <w14:schemeClr w14:val="tx1"/>
            </w14:solidFill>
          </w14:textFill>
        </w:rPr>
      </w:pPr>
    </w:p>
    <w:p w14:paraId="2B207DA6">
      <w:pPr>
        <w:spacing w:line="360" w:lineRule="auto"/>
        <w:jc w:val="center"/>
        <w:outlineLvl w:val="2"/>
        <w:rPr>
          <w:rFonts w:hint="eastAsia" w:ascii="宋体" w:hAnsi="宋体"/>
          <w:b/>
          <w:color w:val="000000" w:themeColor="text1"/>
          <w:sz w:val="30"/>
          <w:szCs w:val="30"/>
          <w:lang w:eastAsia="zh-CN"/>
          <w14:textFill>
            <w14:solidFill>
              <w14:schemeClr w14:val="tx1"/>
            </w14:solidFill>
          </w14:textFill>
        </w:rPr>
      </w:pPr>
      <w:r>
        <w:rPr>
          <w:rFonts w:hint="eastAsia" w:ascii="宋体" w:hAnsi="宋体"/>
          <w:b/>
          <w:color w:val="000000" w:themeColor="text1"/>
          <w:sz w:val="30"/>
          <w:szCs w:val="30"/>
          <w:lang w:eastAsia="zh-CN"/>
          <w14:textFill>
            <w14:solidFill>
              <w14:schemeClr w14:val="tx1"/>
            </w14:solidFill>
          </w14:textFill>
        </w:rPr>
        <w:t>三</w:t>
      </w:r>
      <w:r>
        <w:rPr>
          <w:rFonts w:hint="eastAsia" w:ascii="宋体" w:hAnsi="宋体"/>
          <w:b/>
          <w:color w:val="000000" w:themeColor="text1"/>
          <w:sz w:val="30"/>
          <w:szCs w:val="30"/>
          <w14:textFill>
            <w14:solidFill>
              <w14:schemeClr w14:val="tx1"/>
            </w14:solidFill>
          </w14:textFill>
        </w:rPr>
        <w:t>、</w:t>
      </w:r>
      <w:r>
        <w:rPr>
          <w:rFonts w:hint="eastAsia" w:ascii="宋体" w:hAnsi="宋体"/>
          <w:b/>
          <w:color w:val="000000" w:themeColor="text1"/>
          <w:sz w:val="30"/>
          <w:szCs w:val="30"/>
          <w:lang w:eastAsia="zh-CN"/>
          <w14:textFill>
            <w14:solidFill>
              <w14:schemeClr w14:val="tx1"/>
            </w14:solidFill>
          </w14:textFill>
        </w:rPr>
        <w:t>商务、技术部分</w:t>
      </w:r>
    </w:p>
    <w:p w14:paraId="1649CE76">
      <w:pPr>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1.</w:t>
      </w:r>
      <w:r>
        <w:rPr>
          <w:rFonts w:hint="eastAsia" w:ascii="宋体" w:hAnsi="宋体"/>
          <w:b/>
          <w:color w:val="000000" w:themeColor="text1"/>
          <w:sz w:val="30"/>
          <w:szCs w:val="30"/>
          <w14:textFill>
            <w14:solidFill>
              <w14:schemeClr w14:val="tx1"/>
            </w14:solidFill>
          </w14:textFill>
        </w:rPr>
        <w:t>谈判函</w:t>
      </w:r>
      <w:bookmarkEnd w:id="10"/>
      <w:bookmarkEnd w:id="11"/>
      <w:bookmarkEnd w:id="12"/>
      <w:bookmarkEnd w:id="13"/>
    </w:p>
    <w:p w14:paraId="38DC30A5">
      <w:pPr>
        <w:pStyle w:val="14"/>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致：（</w:t>
      </w:r>
      <w:r>
        <w:rPr>
          <w:rFonts w:hint="eastAsia" w:hAnsi="宋体"/>
          <w:color w:val="000000" w:themeColor="text1"/>
          <w:sz w:val="24"/>
          <w:szCs w:val="24"/>
          <w:u w:val="single"/>
          <w14:textFill>
            <w14:solidFill>
              <w14:schemeClr w14:val="tx1"/>
            </w14:solidFill>
          </w14:textFill>
        </w:rPr>
        <w:t>采购人名称）</w:t>
      </w:r>
    </w:p>
    <w:p w14:paraId="48E1C0FE">
      <w:pPr>
        <w:pStyle w:val="14"/>
        <w:spacing w:line="360" w:lineRule="auto"/>
        <w:ind w:firstLine="482"/>
        <w:rPr>
          <w:rFonts w:hAnsi="宋体"/>
          <w:color w:val="000000" w:themeColor="text1"/>
          <w:sz w:val="24"/>
          <w14:textFill>
            <w14:solidFill>
              <w14:schemeClr w14:val="tx1"/>
            </w14:solidFill>
          </w14:textFill>
        </w:rPr>
      </w:pPr>
      <w:bookmarkStart w:id="14" w:name="_Toc351117891"/>
      <w:bookmarkStart w:id="15" w:name="_Toc350930007"/>
      <w:bookmarkStart w:id="16" w:name="_Toc350330508"/>
      <w:bookmarkStart w:id="17" w:name="_Toc350930222"/>
      <w:bookmarkStart w:id="18" w:name="_Toc277679096"/>
      <w:r>
        <w:rPr>
          <w:rFonts w:hAnsi="宋体"/>
          <w:color w:val="000000" w:themeColor="text1"/>
          <w:sz w:val="24"/>
          <w14:textFill>
            <w14:solidFill>
              <w14:schemeClr w14:val="tx1"/>
            </w14:solidFill>
          </w14:textFill>
        </w:rPr>
        <w:t>1、我方已仔细研究了</w:t>
      </w:r>
      <w:r>
        <w:rPr>
          <w:rFonts w:hint="eastAsia" w:hAnsi="宋体" w:cs="宋体"/>
          <w:b/>
          <w:bCs/>
          <w:sz w:val="28"/>
          <w:szCs w:val="28"/>
          <w:u w:val="single"/>
          <w:lang w:eastAsia="zh-CN"/>
        </w:rPr>
        <w:t>新平县总医院标识标牌及宣传材料日常维护制作项目</w:t>
      </w:r>
      <w:r>
        <w:rPr>
          <w:rFonts w:hint="eastAsia" w:hAnsi="宋体"/>
          <w:color w:val="000000" w:themeColor="text1"/>
          <w:sz w:val="24"/>
          <w14:textFill>
            <w14:solidFill>
              <w14:schemeClr w14:val="tx1"/>
            </w14:solidFill>
          </w14:textFill>
        </w:rPr>
        <w:t>谈判文件</w:t>
      </w:r>
      <w:r>
        <w:rPr>
          <w:rFonts w:hAnsi="宋体"/>
          <w:color w:val="000000" w:themeColor="text1"/>
          <w:sz w:val="24"/>
          <w14:textFill>
            <w14:solidFill>
              <w14:schemeClr w14:val="tx1"/>
            </w14:solidFill>
          </w14:textFill>
        </w:rPr>
        <w:t>的全部内容，愿意按照</w:t>
      </w:r>
      <w:r>
        <w:rPr>
          <w:rFonts w:hint="eastAsia" w:hAnsi="宋体"/>
          <w:color w:val="000000" w:themeColor="text1"/>
          <w:sz w:val="24"/>
          <w14:textFill>
            <w14:solidFill>
              <w14:schemeClr w14:val="tx1"/>
            </w14:solidFill>
          </w14:textFill>
        </w:rPr>
        <w:t>谈判文件</w:t>
      </w:r>
      <w:r>
        <w:rPr>
          <w:rFonts w:hAnsi="宋体"/>
          <w:color w:val="000000" w:themeColor="text1"/>
          <w:sz w:val="24"/>
          <w14:textFill>
            <w14:solidFill>
              <w14:schemeClr w14:val="tx1"/>
            </w14:solidFill>
          </w14:textFill>
        </w:rPr>
        <w:t>中的要求，以</w:t>
      </w:r>
      <w:r>
        <w:rPr>
          <w:rFonts w:hint="eastAsia" w:hAnsi="宋体"/>
          <w:color w:val="000000" w:themeColor="text1"/>
          <w:sz w:val="24"/>
          <w14:textFill>
            <w14:solidFill>
              <w14:schemeClr w14:val="tx1"/>
            </w14:solidFill>
          </w14:textFill>
        </w:rPr>
        <w:t>最后</w:t>
      </w:r>
      <w:r>
        <w:rPr>
          <w:rFonts w:hint="eastAsia" w:hAnsi="宋体"/>
          <w:b/>
          <w:color w:val="000000" w:themeColor="text1"/>
          <w:sz w:val="24"/>
          <w:u w:val="single"/>
          <w14:textFill>
            <w14:solidFill>
              <w14:schemeClr w14:val="tx1"/>
            </w14:solidFill>
          </w14:textFill>
        </w:rPr>
        <w:t>报价承诺</w:t>
      </w:r>
      <w:r>
        <w:rPr>
          <w:rFonts w:hint="eastAsia" w:hAnsi="宋体"/>
          <w:color w:val="000000" w:themeColor="text1"/>
          <w:sz w:val="24"/>
          <w14:textFill>
            <w14:solidFill>
              <w14:schemeClr w14:val="tx1"/>
            </w14:solidFill>
          </w14:textFill>
        </w:rPr>
        <w:t>的报价向你方提供本项目的货物及相关服务。</w:t>
      </w:r>
    </w:p>
    <w:p w14:paraId="7FE5FA29">
      <w:pPr>
        <w:pStyle w:val="14"/>
        <w:spacing w:line="360" w:lineRule="auto"/>
        <w:ind w:firstLine="48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、我方承诺已经具备《中华人民共和国</w:t>
      </w:r>
      <w:r>
        <w:rPr>
          <w:rFonts w:hint="eastAsia" w:hAnsi="宋体"/>
          <w:color w:val="000000" w:themeColor="text1"/>
          <w:sz w:val="24"/>
          <w14:textFill>
            <w14:solidFill>
              <w14:schemeClr w14:val="tx1"/>
            </w14:solidFill>
          </w14:textFill>
        </w:rPr>
        <w:t>政府采购</w:t>
      </w:r>
      <w:r>
        <w:rPr>
          <w:rFonts w:hAnsi="宋体"/>
          <w:color w:val="000000" w:themeColor="text1"/>
          <w:sz w:val="24"/>
          <w14:textFill>
            <w14:solidFill>
              <w14:schemeClr w14:val="tx1"/>
            </w14:solidFill>
          </w14:textFill>
        </w:rPr>
        <w:t>法》中规定的参加</w:t>
      </w:r>
      <w:r>
        <w:rPr>
          <w:rFonts w:hint="eastAsia" w:hAnsi="宋体"/>
          <w:color w:val="000000" w:themeColor="text1"/>
          <w:sz w:val="24"/>
          <w14:textFill>
            <w14:solidFill>
              <w14:schemeClr w14:val="tx1"/>
            </w14:solidFill>
          </w14:textFill>
        </w:rPr>
        <w:t>采购</w:t>
      </w:r>
      <w:r>
        <w:rPr>
          <w:rFonts w:hAnsi="宋体"/>
          <w:color w:val="000000" w:themeColor="text1"/>
          <w:sz w:val="24"/>
          <w14:textFill>
            <w14:solidFill>
              <w14:schemeClr w14:val="tx1"/>
            </w14:solidFill>
          </w14:textFill>
        </w:rPr>
        <w:t>活动的</w:t>
      </w:r>
      <w:r>
        <w:rPr>
          <w:rFonts w:hint="eastAsia" w:hAnsi="宋体"/>
          <w:color w:val="000000" w:themeColor="text1"/>
          <w:sz w:val="24"/>
          <w14:textFill>
            <w14:solidFill>
              <w14:schemeClr w14:val="tx1"/>
            </w14:solidFill>
          </w14:textFill>
        </w:rPr>
        <w:t>供应商</w:t>
      </w:r>
      <w:r>
        <w:rPr>
          <w:rFonts w:hAnsi="宋体"/>
          <w:color w:val="000000" w:themeColor="text1"/>
          <w:sz w:val="24"/>
          <w14:textFill>
            <w14:solidFill>
              <w14:schemeClr w14:val="tx1"/>
            </w14:solidFill>
          </w14:textFill>
        </w:rPr>
        <w:t>应当具备的条件。</w:t>
      </w:r>
    </w:p>
    <w:p w14:paraId="7A90149C">
      <w:pPr>
        <w:pStyle w:val="14"/>
        <w:spacing w:line="360" w:lineRule="auto"/>
        <w:ind w:firstLine="48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w:t>
      </w:r>
      <w:r>
        <w:rPr>
          <w:rFonts w:hAnsi="宋体"/>
          <w:color w:val="000000" w:themeColor="text1"/>
          <w:sz w:val="24"/>
          <w14:textFill>
            <w14:solidFill>
              <w14:schemeClr w14:val="tx1"/>
            </w14:solidFill>
          </w14:textFill>
        </w:rPr>
        <w:t>、如我方</w:t>
      </w:r>
      <w:r>
        <w:rPr>
          <w:rFonts w:hint="eastAsia" w:hAnsi="宋体"/>
          <w:color w:val="000000" w:themeColor="text1"/>
          <w:sz w:val="24"/>
          <w14:textFill>
            <w14:solidFill>
              <w14:schemeClr w14:val="tx1"/>
            </w14:solidFill>
          </w14:textFill>
        </w:rPr>
        <w:t>响应文件</w:t>
      </w:r>
      <w:r>
        <w:rPr>
          <w:rFonts w:hAnsi="宋体"/>
          <w:color w:val="000000" w:themeColor="text1"/>
          <w:sz w:val="24"/>
          <w14:textFill>
            <w14:solidFill>
              <w14:schemeClr w14:val="tx1"/>
            </w14:solidFill>
          </w14:textFill>
        </w:rPr>
        <w:t>被接受，将保证忠实地执行双方所签经济合同，在</w:t>
      </w:r>
      <w:r>
        <w:rPr>
          <w:rFonts w:hint="eastAsia" w:hAnsi="宋体"/>
          <w:color w:val="000000" w:themeColor="text1"/>
          <w:sz w:val="24"/>
          <w14:textFill>
            <w14:solidFill>
              <w14:schemeClr w14:val="tx1"/>
            </w14:solidFill>
          </w14:textFill>
        </w:rPr>
        <w:t>合同履行期限</w:t>
      </w:r>
      <w:r>
        <w:rPr>
          <w:rFonts w:hAnsi="宋体"/>
          <w:color w:val="000000" w:themeColor="text1"/>
          <w:sz w:val="24"/>
          <w14:textFill>
            <w14:solidFill>
              <w14:schemeClr w14:val="tx1"/>
            </w14:solidFill>
          </w14:textFill>
        </w:rPr>
        <w:t>内提供</w:t>
      </w:r>
      <w:r>
        <w:rPr>
          <w:rFonts w:hint="eastAsia" w:hAnsi="宋体"/>
          <w:color w:val="000000" w:themeColor="text1"/>
          <w:sz w:val="24"/>
          <w14:textFill>
            <w14:solidFill>
              <w14:schemeClr w14:val="tx1"/>
            </w14:solidFill>
          </w14:textFill>
        </w:rPr>
        <w:t>货物及</w:t>
      </w:r>
      <w:r>
        <w:rPr>
          <w:rFonts w:hAnsi="宋体"/>
          <w:color w:val="000000" w:themeColor="text1"/>
          <w:sz w:val="24"/>
          <w14:textFill>
            <w14:solidFill>
              <w14:schemeClr w14:val="tx1"/>
            </w14:solidFill>
          </w14:textFill>
        </w:rPr>
        <w:t>相应服务，并承担合同规定的责任义务。</w:t>
      </w:r>
    </w:p>
    <w:p w14:paraId="3BC19DD0">
      <w:pPr>
        <w:pStyle w:val="14"/>
        <w:spacing w:line="360" w:lineRule="auto"/>
        <w:ind w:firstLine="48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w:t>
      </w:r>
      <w:r>
        <w:rPr>
          <w:rFonts w:hAnsi="宋体"/>
          <w:color w:val="000000" w:themeColor="text1"/>
          <w:sz w:val="24"/>
          <w14:textFill>
            <w14:solidFill>
              <w14:schemeClr w14:val="tx1"/>
            </w14:solidFill>
          </w14:textFill>
        </w:rPr>
        <w:t>、我方已详细审核</w:t>
      </w:r>
      <w:r>
        <w:rPr>
          <w:rFonts w:hint="eastAsia" w:hAnsi="宋体"/>
          <w:color w:val="000000" w:themeColor="text1"/>
          <w:sz w:val="24"/>
          <w14:textFill>
            <w14:solidFill>
              <w14:schemeClr w14:val="tx1"/>
            </w14:solidFill>
          </w14:textFill>
        </w:rPr>
        <w:t>谈判文件</w:t>
      </w:r>
      <w:r>
        <w:rPr>
          <w:rFonts w:hAnsi="宋体"/>
          <w:color w:val="000000" w:themeColor="text1"/>
          <w:sz w:val="24"/>
          <w14:textFill>
            <w14:solidFill>
              <w14:schemeClr w14:val="tx1"/>
            </w14:solidFill>
          </w14:textFill>
        </w:rPr>
        <w:t>，我方知道</w:t>
      </w:r>
      <w:r>
        <w:rPr>
          <w:rFonts w:hint="eastAsia" w:hAnsi="宋体"/>
          <w:color w:val="000000" w:themeColor="text1"/>
          <w:sz w:val="24"/>
          <w:lang w:val="en-US" w:eastAsia="zh-CN"/>
          <w14:textFill>
            <w14:solidFill>
              <w14:schemeClr w14:val="tx1"/>
            </w14:solidFill>
          </w14:textFill>
        </w:rPr>
        <w:t>有</w:t>
      </w:r>
      <w:r>
        <w:rPr>
          <w:rFonts w:hAnsi="宋体"/>
          <w:color w:val="000000" w:themeColor="text1"/>
          <w:sz w:val="24"/>
          <w14:textFill>
            <w14:solidFill>
              <w14:schemeClr w14:val="tx1"/>
            </w14:solidFill>
          </w14:textFill>
        </w:rPr>
        <w:t>提出含糊不清或误解问题的权利。</w:t>
      </w:r>
    </w:p>
    <w:p w14:paraId="670E7B12">
      <w:pPr>
        <w:pStyle w:val="14"/>
        <w:spacing w:line="360" w:lineRule="auto"/>
        <w:ind w:firstLine="48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w:t>
      </w:r>
      <w:r>
        <w:rPr>
          <w:rFonts w:hAnsi="宋体"/>
          <w:color w:val="000000" w:themeColor="text1"/>
          <w:sz w:val="24"/>
          <w14:textFill>
            <w14:solidFill>
              <w14:schemeClr w14:val="tx1"/>
            </w14:solidFill>
          </w14:textFill>
        </w:rPr>
        <w:t>、同意应贵方要求提供与本</w:t>
      </w:r>
      <w:r>
        <w:rPr>
          <w:rFonts w:hint="eastAsia" w:hAnsi="宋体"/>
          <w:color w:val="000000" w:themeColor="text1"/>
          <w:sz w:val="24"/>
          <w14:textFill>
            <w14:solidFill>
              <w14:schemeClr w14:val="tx1"/>
            </w14:solidFill>
          </w14:textFill>
        </w:rPr>
        <w:t>次采购</w:t>
      </w:r>
      <w:r>
        <w:rPr>
          <w:rFonts w:hAnsi="宋体"/>
          <w:color w:val="000000" w:themeColor="text1"/>
          <w:sz w:val="24"/>
          <w14:textFill>
            <w14:solidFill>
              <w14:schemeClr w14:val="tx1"/>
            </w14:solidFill>
          </w14:textFill>
        </w:rPr>
        <w:t>有关的任何数据或资料。</w:t>
      </w:r>
    </w:p>
    <w:p w14:paraId="1B2A0181">
      <w:pPr>
        <w:pStyle w:val="14"/>
        <w:spacing w:line="360" w:lineRule="auto"/>
        <w:ind w:firstLine="48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、若贵方需要，愿意提供我方作出的一切承诺的证明材料。</w:t>
      </w:r>
    </w:p>
    <w:p w14:paraId="75CA94EC">
      <w:pPr>
        <w:pStyle w:val="14"/>
        <w:spacing w:line="360" w:lineRule="auto"/>
        <w:ind w:firstLine="482"/>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与本</w:t>
      </w:r>
      <w:r>
        <w:rPr>
          <w:rFonts w:hint="eastAsia" w:hAnsi="宋体"/>
          <w:color w:val="000000" w:themeColor="text1"/>
          <w:sz w:val="24"/>
          <w14:textFill>
            <w14:solidFill>
              <w14:schemeClr w14:val="tx1"/>
            </w14:solidFill>
          </w14:textFill>
        </w:rPr>
        <w:t>谈判</w:t>
      </w:r>
      <w:r>
        <w:rPr>
          <w:rFonts w:hAnsi="宋体"/>
          <w:color w:val="000000" w:themeColor="text1"/>
          <w:sz w:val="24"/>
          <w14:textFill>
            <w14:solidFill>
              <w14:schemeClr w14:val="tx1"/>
            </w14:solidFill>
          </w14:textFill>
        </w:rPr>
        <w:t>有关的正式通讯地址为：</w:t>
      </w:r>
    </w:p>
    <w:p w14:paraId="1B71AEB3">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地址：</w:t>
      </w:r>
      <w:r>
        <w:rPr>
          <w:rFonts w:hAnsi="宋体"/>
          <w:color w:val="000000" w:themeColor="text1"/>
          <w:sz w:val="24"/>
          <w:u w:val="single"/>
          <w14:textFill>
            <w14:solidFill>
              <w14:schemeClr w14:val="tx1"/>
            </w14:solidFill>
          </w14:textFill>
        </w:rPr>
        <w:t xml:space="preserve">                    </w:t>
      </w:r>
    </w:p>
    <w:p w14:paraId="55BCD40C">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邮政编码：</w:t>
      </w:r>
      <w:r>
        <w:rPr>
          <w:rFonts w:hAnsi="宋体"/>
          <w:color w:val="000000" w:themeColor="text1"/>
          <w:sz w:val="24"/>
          <w:u w:val="single"/>
          <w14:textFill>
            <w14:solidFill>
              <w14:schemeClr w14:val="tx1"/>
            </w14:solidFill>
          </w14:textFill>
        </w:rPr>
        <w:t xml:space="preserve">           </w:t>
      </w:r>
    </w:p>
    <w:p w14:paraId="1AA7AEDA">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电话：</w:t>
      </w:r>
      <w:r>
        <w:rPr>
          <w:rFonts w:hAnsi="宋体"/>
          <w:color w:val="000000" w:themeColor="text1"/>
          <w:sz w:val="24"/>
          <w:u w:val="single"/>
          <w14:textFill>
            <w14:solidFill>
              <w14:schemeClr w14:val="tx1"/>
            </w14:solidFill>
          </w14:textFill>
        </w:rPr>
        <w:t xml:space="preserve">          </w:t>
      </w:r>
    </w:p>
    <w:p w14:paraId="720E0BDB">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传真：</w:t>
      </w:r>
      <w:r>
        <w:rPr>
          <w:rFonts w:hAnsi="宋体"/>
          <w:color w:val="000000" w:themeColor="text1"/>
          <w:sz w:val="24"/>
          <w:u w:val="single"/>
          <w14:textFill>
            <w14:solidFill>
              <w14:schemeClr w14:val="tx1"/>
            </w14:solidFill>
          </w14:textFill>
        </w:rPr>
        <w:t>　　   　　</w:t>
      </w:r>
    </w:p>
    <w:p w14:paraId="3F0FBF0B">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开户名称：</w:t>
      </w:r>
      <w:r>
        <w:rPr>
          <w:rFonts w:hAnsi="宋体"/>
          <w:color w:val="000000" w:themeColor="text1"/>
          <w:sz w:val="24"/>
          <w:u w:val="single"/>
          <w14:textFill>
            <w14:solidFill>
              <w14:schemeClr w14:val="tx1"/>
            </w14:solidFill>
          </w14:textFill>
        </w:rPr>
        <w:t xml:space="preserve">                </w:t>
      </w:r>
    </w:p>
    <w:p w14:paraId="2E6659C2">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开户银行：</w:t>
      </w:r>
      <w:r>
        <w:rPr>
          <w:rFonts w:hAnsi="宋体"/>
          <w:color w:val="000000" w:themeColor="text1"/>
          <w:sz w:val="24"/>
          <w:u w:val="single"/>
          <w14:textFill>
            <w14:solidFill>
              <w14:schemeClr w14:val="tx1"/>
            </w14:solidFill>
          </w14:textFill>
        </w:rPr>
        <w:t xml:space="preserve">                    </w:t>
      </w:r>
    </w:p>
    <w:p w14:paraId="06FCFA01">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帐号：</w:t>
      </w:r>
      <w:r>
        <w:rPr>
          <w:rFonts w:hAnsi="宋体"/>
          <w:color w:val="000000" w:themeColor="text1"/>
          <w:sz w:val="24"/>
          <w:u w:val="single"/>
          <w14:textFill>
            <w14:solidFill>
              <w14:schemeClr w14:val="tx1"/>
            </w14:solidFill>
          </w14:textFill>
        </w:rPr>
        <w:t xml:space="preserve">                  </w:t>
      </w:r>
    </w:p>
    <w:p w14:paraId="046387BE">
      <w:pPr>
        <w:pStyle w:val="14"/>
        <w:spacing w:line="360" w:lineRule="auto"/>
        <w:ind w:firstLine="482"/>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法定代表人或其委托代理人签字：</w:t>
      </w:r>
      <w:r>
        <w:rPr>
          <w:rFonts w:hAnsi="宋体"/>
          <w:color w:val="000000" w:themeColor="text1"/>
          <w:sz w:val="24"/>
          <w:u w:val="single"/>
          <w14:textFill>
            <w14:solidFill>
              <w14:schemeClr w14:val="tx1"/>
            </w14:solidFill>
          </w14:textFill>
        </w:rPr>
        <w:t xml:space="preserve">                       </w:t>
      </w:r>
    </w:p>
    <w:p w14:paraId="5978EC43">
      <w:pPr>
        <w:pStyle w:val="14"/>
        <w:spacing w:line="360" w:lineRule="auto"/>
        <w:ind w:firstLine="48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供应商</w:t>
      </w:r>
      <w:r>
        <w:rPr>
          <w:rFonts w:hAnsi="宋体"/>
          <w:color w:val="000000" w:themeColor="text1"/>
          <w:sz w:val="24"/>
          <w14:textFill>
            <w14:solidFill>
              <w14:schemeClr w14:val="tx1"/>
            </w14:solidFill>
          </w14:textFill>
        </w:rPr>
        <w:t>（盖公章）：</w:t>
      </w:r>
      <w:r>
        <w:rPr>
          <w:rFonts w:hAnsi="宋体"/>
          <w:color w:val="000000" w:themeColor="text1"/>
          <w:sz w:val="24"/>
          <w:u w:val="single"/>
          <w14:textFill>
            <w14:solidFill>
              <w14:schemeClr w14:val="tx1"/>
            </w14:solidFill>
          </w14:textFill>
        </w:rPr>
        <w:t xml:space="preserve">                                    </w:t>
      </w:r>
    </w:p>
    <w:p w14:paraId="75C25F18">
      <w:pPr>
        <w:pStyle w:val="14"/>
        <w:spacing w:line="360" w:lineRule="auto"/>
        <w:ind w:firstLine="482"/>
        <w:rPr>
          <w:rFonts w:hAnsi="宋体"/>
          <w:color w:val="000000" w:themeColor="text1"/>
          <w:sz w:val="24"/>
          <w:u w:val="single"/>
          <w14:textFill>
            <w14:solidFill>
              <w14:schemeClr w14:val="tx1"/>
            </w14:solidFill>
          </w14:textFill>
        </w:rPr>
      </w:pPr>
      <w:r>
        <w:rPr>
          <w:rFonts w:hAnsi="宋体"/>
          <w:color w:val="000000" w:themeColor="text1"/>
          <w:sz w:val="24"/>
          <w14:textFill>
            <w14:solidFill>
              <w14:schemeClr w14:val="tx1"/>
            </w14:solidFill>
          </w14:textFill>
        </w:rPr>
        <w:t>日期：</w:t>
      </w:r>
      <w:r>
        <w:rPr>
          <w:rFonts w:hAnsi="宋体"/>
          <w:color w:val="000000" w:themeColor="text1"/>
          <w:sz w:val="24"/>
          <w:u w:val="single"/>
          <w14:textFill>
            <w14:solidFill>
              <w14:schemeClr w14:val="tx1"/>
            </w14:solidFill>
          </w14:textFill>
        </w:rPr>
        <w:t xml:space="preserve">                                           </w:t>
      </w:r>
    </w:p>
    <w:p w14:paraId="194C1628">
      <w:pPr>
        <w:pStyle w:val="14"/>
        <w:spacing w:line="360" w:lineRule="auto"/>
        <w:rPr>
          <w:rFonts w:hAnsi="宋体"/>
          <w:color w:val="000000" w:themeColor="text1"/>
          <w:sz w:val="24"/>
          <w:szCs w:val="24"/>
          <w:u w:val="single"/>
          <w14:textFill>
            <w14:solidFill>
              <w14:schemeClr w14:val="tx1"/>
            </w14:solidFill>
          </w14:textFill>
        </w:rPr>
      </w:pPr>
    </w:p>
    <w:p w14:paraId="23B7E0DD">
      <w:pPr>
        <w:pStyle w:val="14"/>
        <w:spacing w:line="360" w:lineRule="auto"/>
        <w:rPr>
          <w:rFonts w:hAnsi="宋体"/>
          <w:b/>
          <w:color w:val="000000" w:themeColor="text1"/>
          <w:sz w:val="28"/>
          <w:szCs w:val="28"/>
          <w14:textFill>
            <w14:solidFill>
              <w14:schemeClr w14:val="tx1"/>
            </w14:solidFill>
          </w14:textFill>
        </w:rPr>
      </w:pPr>
    </w:p>
    <w:p w14:paraId="06741A22">
      <w:pPr>
        <w:pStyle w:val="14"/>
        <w:spacing w:line="360" w:lineRule="auto"/>
        <w:rPr>
          <w:rFonts w:hAnsi="宋体"/>
          <w:b/>
          <w:color w:val="000000" w:themeColor="text1"/>
          <w:sz w:val="28"/>
          <w:szCs w:val="28"/>
          <w14:textFill>
            <w14:solidFill>
              <w14:schemeClr w14:val="tx1"/>
            </w14:solidFill>
          </w14:textFill>
        </w:rPr>
      </w:pPr>
    </w:p>
    <w:p w14:paraId="3081C3A5">
      <w:pPr>
        <w:spacing w:line="360" w:lineRule="auto"/>
        <w:jc w:val="both"/>
        <w:rPr>
          <w:rFonts w:ascii="宋体" w:hAnsi="宋体"/>
          <w:b/>
          <w:color w:val="000000" w:themeColor="text1"/>
          <w:sz w:val="30"/>
          <w:szCs w:val="30"/>
          <w14:textFill>
            <w14:solidFill>
              <w14:schemeClr w14:val="tx1"/>
            </w14:solidFill>
          </w14:textFill>
        </w:rPr>
      </w:pPr>
    </w:p>
    <w:p w14:paraId="7216E812">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2.</w:t>
      </w:r>
      <w:r>
        <w:rPr>
          <w:rFonts w:hint="eastAsia" w:ascii="宋体" w:hAnsi="宋体"/>
          <w:b/>
          <w:color w:val="000000" w:themeColor="text1"/>
          <w:sz w:val="30"/>
          <w:szCs w:val="30"/>
          <w14:textFill>
            <w14:solidFill>
              <w14:schemeClr w14:val="tx1"/>
            </w14:solidFill>
          </w14:textFill>
        </w:rPr>
        <w:t>法定代表人（负责人）身份证明书</w:t>
      </w:r>
    </w:p>
    <w:p w14:paraId="63B8928A">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p>
    <w:p w14:paraId="23C2B4A0">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单位性质：</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p>
    <w:p w14:paraId="0D704D4F">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w:t>
      </w:r>
      <w:r>
        <w:rPr>
          <w:rFonts w:ascii="宋体" w:hAnsi="宋体"/>
          <w:color w:val="000000" w:themeColor="text1"/>
          <w:sz w:val="24"/>
          <w14:textFill>
            <w14:solidFill>
              <w14:schemeClr w14:val="tx1"/>
            </w14:solidFill>
          </w14:textFill>
        </w:rPr>
        <w:t xml:space="preserve">    址：</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 xml:space="preserve">    </w:t>
      </w:r>
    </w:p>
    <w:p w14:paraId="74B60C6D">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成立时间：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2B51AEDE">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经营期限：</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6F91B49F">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w:t>
      </w:r>
      <w:r>
        <w:rPr>
          <w:rFonts w:ascii="宋体" w:hAnsi="宋体"/>
          <w:color w:val="000000" w:themeColor="text1"/>
          <w:sz w:val="24"/>
          <w14:textFill>
            <w14:solidFill>
              <w14:schemeClr w14:val="tx1"/>
            </w14:solidFill>
          </w14:textFill>
        </w:rPr>
        <w:t xml:space="preserve">    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性别：</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年龄：</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146B8C71">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供应商</w:t>
      </w:r>
      <w:r>
        <w:rPr>
          <w:rFonts w:ascii="宋体" w:hAnsi="宋体"/>
          <w:color w:val="000000" w:themeColor="text1"/>
          <w:sz w:val="24"/>
          <w:u w:val="single"/>
          <w14:textFill>
            <w14:solidFill>
              <w14:schemeClr w14:val="tx1"/>
            </w14:solidFill>
          </w14:textFill>
        </w:rPr>
        <w:t xml:space="preserve">单位名称）         </w:t>
      </w:r>
      <w:r>
        <w:rPr>
          <w:rFonts w:hint="eastAsia" w:ascii="宋体" w:hAnsi="宋体"/>
          <w:color w:val="000000" w:themeColor="text1"/>
          <w:sz w:val="24"/>
          <w14:textFill>
            <w14:solidFill>
              <w14:schemeClr w14:val="tx1"/>
            </w14:solidFill>
          </w14:textFill>
        </w:rPr>
        <w:t>的法定代表人（负责人）。</w:t>
      </w:r>
    </w:p>
    <w:p w14:paraId="7EAB356A">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2060B2BF">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附：法定代表人（负责人）身份证扫描件：</w:t>
      </w:r>
    </w:p>
    <w:p w14:paraId="49E32D17">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7206E365">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0298D09E">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1E904B51">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393D46D6">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u w:val="single"/>
          <w14:textFill>
            <w14:solidFill>
              <w14:schemeClr w14:val="tx1"/>
            </w14:solidFill>
          </w14:textFill>
        </w:rPr>
        <w:t xml:space="preserve">             （盖公章）</w:t>
      </w:r>
    </w:p>
    <w:p w14:paraId="2DB5D7C2">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期：</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年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14:paraId="53FCEB32">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0BFD1B67">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28664B59">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72EEDB0E">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0746A1C3">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16C1A212">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376BF75E">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1B0C1D4F">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0159B215">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5326A30C">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5B2A518B">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0E978A22">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031DD74C">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42067B27">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14:paraId="2348CC53">
      <w:pPr>
        <w:adjustRightInd w:val="0"/>
        <w:snapToGrid w:val="0"/>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val="en-US" w:eastAsia="zh-CN"/>
          <w14:textFill>
            <w14:solidFill>
              <w14:schemeClr w14:val="tx1"/>
            </w14:solidFill>
          </w14:textFill>
        </w:rPr>
        <w:t>3</w:t>
      </w:r>
      <w:r>
        <w:rPr>
          <w:rFonts w:hint="eastAsia" w:ascii="宋体" w:hAnsi="宋体"/>
          <w:b/>
          <w:color w:val="000000" w:themeColor="text1"/>
          <w:sz w:val="30"/>
          <w:szCs w:val="30"/>
          <w14:textFill>
            <w14:solidFill>
              <w14:schemeClr w14:val="tx1"/>
            </w14:solidFill>
          </w14:textFill>
        </w:rPr>
        <w:t>.授权委托书</w:t>
      </w:r>
    </w:p>
    <w:p w14:paraId="566D2F24">
      <w:pPr>
        <w:adjustRightInd w:val="0"/>
        <w:snapToGrid w:val="0"/>
        <w:spacing w:before="312" w:beforeLines="100"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的法定代表人（负责人），现委托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为我方代理人。代理人根据授权，以我方名义签署、澄清、说明、补正、递交、撤回、修改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响应文件、签订合同和处理有关事宜，其法律后果由我方承担。</w:t>
      </w:r>
    </w:p>
    <w:p w14:paraId="2D67EF2F">
      <w:pPr>
        <w:adjustRightInd w:val="0"/>
        <w:snapToGrid w:val="0"/>
        <w:spacing w:line="360" w:lineRule="auto"/>
        <w:ind w:firstLine="600" w:firstLineChars="250"/>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p>
    <w:p w14:paraId="248C2757">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代理人无转委托权。</w:t>
      </w:r>
    </w:p>
    <w:p w14:paraId="6F0E1120">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附：委托代理人的身份证扫描件</w:t>
      </w:r>
    </w:p>
    <w:p w14:paraId="091D93DC">
      <w:pPr>
        <w:adjustRightInd w:val="0"/>
        <w:snapToGrid w:val="0"/>
        <w:spacing w:line="360" w:lineRule="auto"/>
        <w:jc w:val="left"/>
        <w:rPr>
          <w:rFonts w:ascii="宋体" w:hAnsi="宋体"/>
          <w:color w:val="000000" w:themeColor="text1"/>
          <w:sz w:val="24"/>
          <w14:textFill>
            <w14:solidFill>
              <w14:schemeClr w14:val="tx1"/>
            </w14:solidFill>
          </w14:textFill>
        </w:rPr>
      </w:pPr>
    </w:p>
    <w:p w14:paraId="6F42BAF6">
      <w:pPr>
        <w:adjustRightInd w:val="0"/>
        <w:snapToGrid w:val="0"/>
        <w:spacing w:line="360" w:lineRule="auto"/>
        <w:jc w:val="left"/>
        <w:rPr>
          <w:rFonts w:ascii="宋体" w:hAnsi="宋体"/>
          <w:color w:val="000000" w:themeColor="text1"/>
          <w:sz w:val="24"/>
          <w14:textFill>
            <w14:solidFill>
              <w14:schemeClr w14:val="tx1"/>
            </w14:solidFill>
          </w14:textFill>
        </w:rPr>
      </w:pPr>
    </w:p>
    <w:p w14:paraId="7F17845C">
      <w:pPr>
        <w:adjustRightInd w:val="0"/>
        <w:snapToGrid w:val="0"/>
        <w:spacing w:line="360" w:lineRule="auto"/>
        <w:jc w:val="left"/>
        <w:rPr>
          <w:rFonts w:ascii="宋体" w:hAnsi="宋体"/>
          <w:color w:val="000000" w:themeColor="text1"/>
          <w:sz w:val="24"/>
          <w14:textFill>
            <w14:solidFill>
              <w14:schemeClr w14:val="tx1"/>
            </w14:solidFill>
          </w14:textFill>
        </w:rPr>
      </w:pPr>
    </w:p>
    <w:p w14:paraId="48D4B5A3">
      <w:pPr>
        <w:adjustRightInd w:val="0"/>
        <w:snapToGrid w:val="0"/>
        <w:spacing w:line="360" w:lineRule="auto"/>
        <w:jc w:val="left"/>
        <w:rPr>
          <w:rFonts w:ascii="宋体" w:hAnsi="宋体"/>
          <w:color w:val="000000" w:themeColor="text1"/>
          <w:sz w:val="24"/>
          <w14:textFill>
            <w14:solidFill>
              <w14:schemeClr w14:val="tx1"/>
            </w14:solidFill>
          </w14:textFill>
        </w:rPr>
      </w:pPr>
    </w:p>
    <w:p w14:paraId="43E56236">
      <w:pPr>
        <w:adjustRightInd w:val="0"/>
        <w:snapToGrid w:val="0"/>
        <w:spacing w:line="360" w:lineRule="auto"/>
        <w:jc w:val="left"/>
        <w:rPr>
          <w:rFonts w:ascii="宋体" w:hAnsi="宋体"/>
          <w:color w:val="000000" w:themeColor="text1"/>
          <w:sz w:val="24"/>
          <w14:textFill>
            <w14:solidFill>
              <w14:schemeClr w14:val="tx1"/>
            </w14:solidFill>
          </w14:textFill>
        </w:rPr>
      </w:pPr>
    </w:p>
    <w:p w14:paraId="76433839">
      <w:pPr>
        <w:adjustRightInd w:val="0"/>
        <w:snapToGrid w:val="0"/>
        <w:spacing w:line="360" w:lineRule="auto"/>
        <w:jc w:val="left"/>
        <w:rPr>
          <w:rFonts w:ascii="宋体" w:hAnsi="宋体"/>
          <w:color w:val="000000" w:themeColor="text1"/>
          <w:sz w:val="24"/>
          <w14:textFill>
            <w14:solidFill>
              <w14:schemeClr w14:val="tx1"/>
            </w14:solidFill>
          </w14:textFill>
        </w:rPr>
      </w:pPr>
    </w:p>
    <w:p w14:paraId="16423B7B">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sz w:val="24"/>
          <w:u w:val="single"/>
          <w14:textFill>
            <w14:solidFill>
              <w14:schemeClr w14:val="tx1"/>
            </w14:solidFill>
          </w14:textFill>
        </w:rPr>
        <w:t xml:space="preserve">                                       （公章）</w:t>
      </w:r>
    </w:p>
    <w:p w14:paraId="018BC9BD">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w:t>
      </w:r>
      <w:r>
        <w:rPr>
          <w:rFonts w:hint="eastAsia" w:ascii="宋体" w:hAnsi="宋体"/>
          <w:color w:val="000000" w:themeColor="text1"/>
          <w:sz w:val="24"/>
          <w:u w:val="single"/>
          <w14:textFill>
            <w14:solidFill>
              <w14:schemeClr w14:val="tx1"/>
            </w14:solidFill>
          </w14:textFill>
        </w:rPr>
        <w:t xml:space="preserve">                          （签字）</w:t>
      </w:r>
    </w:p>
    <w:p w14:paraId="70713EBA">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14:paraId="1B6C0669">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w:t>
      </w:r>
      <w:r>
        <w:rPr>
          <w:rFonts w:hint="eastAsia" w:ascii="宋体" w:hAnsi="宋体"/>
          <w:color w:val="000000" w:themeColor="text1"/>
          <w:sz w:val="24"/>
          <w:u w:val="single"/>
          <w14:textFill>
            <w14:solidFill>
              <w14:schemeClr w14:val="tx1"/>
            </w14:solidFill>
          </w14:textFill>
        </w:rPr>
        <w:t xml:space="preserve">                                      </w:t>
      </w:r>
    </w:p>
    <w:p w14:paraId="79597C72">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p w14:paraId="63FA8E12">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459E34B7">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p>
    <w:p w14:paraId="209B8DC1">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p>
    <w:p w14:paraId="78802392">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p>
    <w:p w14:paraId="057B98D2">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p>
    <w:p w14:paraId="23C5F130">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p>
    <w:p w14:paraId="21792F30">
      <w:pPr>
        <w:adjustRightInd w:val="0"/>
        <w:snapToGrid w:val="0"/>
        <w:spacing w:line="360" w:lineRule="auto"/>
        <w:ind w:firstLine="600" w:firstLineChars="250"/>
        <w:jc w:val="left"/>
        <w:rPr>
          <w:rFonts w:ascii="宋体" w:hAnsi="宋体"/>
          <w:color w:val="000000" w:themeColor="text1"/>
          <w:sz w:val="24"/>
          <w14:textFill>
            <w14:solidFill>
              <w14:schemeClr w14:val="tx1"/>
            </w14:solidFill>
          </w14:textFill>
        </w:rPr>
      </w:pPr>
    </w:p>
    <w:p w14:paraId="4CCE2023">
      <w:pPr>
        <w:adjustRightInd w:val="0"/>
        <w:snapToGrid w:val="0"/>
        <w:spacing w:line="360" w:lineRule="auto"/>
        <w:jc w:val="both"/>
        <w:rPr>
          <w:rFonts w:hint="eastAsia" w:ascii="宋体" w:hAnsi="宋体"/>
          <w:b/>
          <w:color w:val="000000" w:themeColor="text1"/>
          <w:sz w:val="30"/>
          <w:szCs w:val="30"/>
          <w:lang w:val="en-US" w:eastAsia="zh-CN"/>
          <w14:textFill>
            <w14:solidFill>
              <w14:schemeClr w14:val="tx1"/>
            </w14:solidFill>
          </w14:textFill>
        </w:rPr>
      </w:pPr>
    </w:p>
    <w:p w14:paraId="6647D3B9">
      <w:pPr>
        <w:adjustRightInd w:val="0"/>
        <w:snapToGrid w:val="0"/>
        <w:spacing w:line="360" w:lineRule="auto"/>
        <w:jc w:val="both"/>
        <w:rPr>
          <w:rFonts w:hint="eastAsia" w:ascii="宋体" w:hAnsi="宋体"/>
          <w:b/>
          <w:color w:val="000000" w:themeColor="text1"/>
          <w:sz w:val="30"/>
          <w:szCs w:val="30"/>
          <w:lang w:val="en-US" w:eastAsia="zh-CN"/>
          <w14:textFill>
            <w14:solidFill>
              <w14:schemeClr w14:val="tx1"/>
            </w14:solidFill>
          </w14:textFill>
        </w:rPr>
      </w:pPr>
    </w:p>
    <w:p w14:paraId="1A42596C">
      <w:pPr>
        <w:adjustRightInd w:val="0"/>
        <w:snapToGrid w:val="0"/>
        <w:spacing w:line="360" w:lineRule="auto"/>
        <w:jc w:val="center"/>
        <w:rPr>
          <w:rFonts w:hint="eastAsia" w:ascii="宋体" w:hAnsi="宋体"/>
          <w:b/>
          <w:color w:val="000000" w:themeColor="text1"/>
          <w:sz w:val="30"/>
          <w:szCs w:val="30"/>
          <w:lang w:val="en-US" w:eastAsia="zh-CN"/>
          <w14:textFill>
            <w14:solidFill>
              <w14:schemeClr w14:val="tx1"/>
            </w14:solidFill>
          </w14:textFill>
        </w:rPr>
      </w:pPr>
    </w:p>
    <w:p w14:paraId="225442EE">
      <w:pPr>
        <w:pStyle w:val="7"/>
        <w:keepNext w:val="0"/>
        <w:keepLines w:val="0"/>
        <w:spacing w:before="0" w:after="0" w:line="360" w:lineRule="auto"/>
        <w:contextualSpacing/>
        <w:jc w:val="both"/>
        <w:rPr>
          <w:rFonts w:hint="eastAsia" w:ascii="宋体" w:hAnsi="宋体"/>
          <w:b/>
          <w:color w:val="000000" w:themeColor="text1"/>
          <w:sz w:val="30"/>
          <w:szCs w:val="30"/>
          <w14:textFill>
            <w14:solidFill>
              <w14:schemeClr w14:val="tx1"/>
            </w14:solidFill>
          </w14:textFill>
        </w:rPr>
      </w:pPr>
    </w:p>
    <w:p w14:paraId="50F3FF2D">
      <w:pPr>
        <w:pStyle w:val="7"/>
        <w:keepNext w:val="0"/>
        <w:keepLines w:val="0"/>
        <w:spacing w:before="0" w:after="0" w:line="360" w:lineRule="auto"/>
        <w:ind w:firstLine="4480" w:firstLineChars="1600"/>
        <w:contextualSpacing/>
        <w:jc w:val="both"/>
        <w:rPr>
          <w:rFonts w:ascii="宋体" w:hAnsi="宋体" w:eastAsia="宋体"/>
          <w:bCs w:val="0"/>
        </w:rPr>
      </w:pPr>
      <w:r>
        <w:rPr>
          <w:rFonts w:hint="eastAsia" w:ascii="宋体" w:hAnsi="宋体" w:eastAsia="宋体"/>
          <w:bCs w:val="0"/>
          <w:lang w:val="en-US" w:eastAsia="zh-CN"/>
        </w:rPr>
        <w:t>4.总体服务</w:t>
      </w:r>
      <w:r>
        <w:rPr>
          <w:rFonts w:hint="eastAsia" w:ascii="宋体" w:hAnsi="宋体" w:eastAsia="宋体"/>
          <w:bCs w:val="0"/>
        </w:rPr>
        <w:t>方案</w:t>
      </w:r>
    </w:p>
    <w:p w14:paraId="00493AAD">
      <w:pPr>
        <w:adjustRightInd w:val="0"/>
        <w:snapToGrid w:val="0"/>
        <w:spacing w:before="156" w:beforeLines="50" w:line="360" w:lineRule="auto"/>
        <w:ind w:firstLine="480" w:firstLineChars="200"/>
        <w:jc w:val="left"/>
        <w:rPr>
          <w:rFonts w:hint="eastAsia" w:ascii="宋体" w:hAnsi="宋体"/>
          <w:bCs/>
          <w:sz w:val="24"/>
          <w:szCs w:val="24"/>
        </w:rPr>
      </w:pPr>
      <w:r>
        <w:rPr>
          <w:rFonts w:hint="eastAsia" w:ascii="宋体" w:hAnsi="宋体"/>
          <w:bCs/>
          <w:sz w:val="24"/>
          <w:szCs w:val="24"/>
        </w:rPr>
        <w:t>供应商根据自身实际情况，结合本项目服务管理特点，编制符合本项目的技术方案，包含但不限于以下内容：</w:t>
      </w:r>
    </w:p>
    <w:p w14:paraId="35DF11B1">
      <w:pPr>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bCs/>
          <w:sz w:val="21"/>
          <w:szCs w:val="21"/>
          <w:lang w:eastAsia="zh-CN"/>
        </w:rPr>
      </w:pPr>
      <w:r>
        <w:rPr>
          <w:rFonts w:hint="eastAsia" w:ascii="宋体" w:hAnsi="宋体" w:cs="宋体"/>
          <w:sz w:val="21"/>
          <w:szCs w:val="21"/>
          <w:lang w:val="en-US" w:eastAsia="zh-CN"/>
        </w:rPr>
        <w:t>1.</w:t>
      </w:r>
      <w:r>
        <w:rPr>
          <w:rFonts w:hint="eastAsia" w:ascii="宋体" w:hAnsi="宋体" w:eastAsia="宋体" w:cs="宋体"/>
          <w:bCs/>
          <w:sz w:val="21"/>
          <w:szCs w:val="21"/>
        </w:rPr>
        <w:t>服务方案</w:t>
      </w:r>
      <w:r>
        <w:rPr>
          <w:rFonts w:hint="eastAsia" w:ascii="宋体" w:hAnsi="宋体" w:eastAsia="宋体" w:cs="宋体"/>
          <w:bCs/>
          <w:sz w:val="21"/>
          <w:szCs w:val="21"/>
          <w:lang w:eastAsia="zh-CN"/>
        </w:rPr>
        <w:t>及质量把控方案</w:t>
      </w:r>
    </w:p>
    <w:p w14:paraId="5DD32907">
      <w:pPr>
        <w:keepNext w:val="0"/>
        <w:keepLines w:val="0"/>
        <w:pageBreakBefore w:val="0"/>
        <w:widowControl w:val="0"/>
        <w:kinsoku/>
        <w:wordWrap/>
        <w:overflowPunct/>
        <w:topLinePunct w:val="0"/>
        <w:autoSpaceDE/>
        <w:autoSpaceDN/>
        <w:bidi w:val="0"/>
        <w:adjustRightInd/>
        <w:spacing w:line="42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sz w:val="21"/>
          <w:szCs w:val="21"/>
          <w:lang w:val="en-US" w:eastAsia="zh-CN"/>
        </w:rPr>
        <w:t>2.</w:t>
      </w:r>
      <w:r>
        <w:rPr>
          <w:rFonts w:hint="eastAsia" w:ascii="宋体" w:hAnsi="宋体" w:eastAsia="宋体" w:cs="宋体"/>
          <w:color w:val="auto"/>
          <w:sz w:val="21"/>
          <w:szCs w:val="21"/>
          <w:highlight w:val="none"/>
        </w:rPr>
        <w:t>配送方案</w:t>
      </w:r>
    </w:p>
    <w:p w14:paraId="7A351317">
      <w:pPr>
        <w:adjustRightInd w:val="0"/>
        <w:snapToGrid w:val="0"/>
        <w:spacing w:before="156" w:beforeLines="50" w:line="360" w:lineRule="auto"/>
        <w:ind w:firstLine="420" w:firstLineChars="200"/>
        <w:jc w:val="left"/>
        <w:rPr>
          <w:rFonts w:hint="eastAsia" w:ascii="宋体" w:hAnsi="宋体"/>
          <w:bCs/>
          <w:sz w:val="24"/>
          <w:szCs w:val="24"/>
        </w:rPr>
      </w:pPr>
      <w:r>
        <w:rPr>
          <w:rFonts w:hint="eastAsia" w:ascii="宋体" w:hAnsi="宋体" w:cs="宋体"/>
          <w:sz w:val="21"/>
          <w:szCs w:val="21"/>
          <w:lang w:val="en-US" w:eastAsia="zh-CN"/>
        </w:rPr>
        <w:t>3.</w:t>
      </w:r>
      <w:r>
        <w:rPr>
          <w:rFonts w:hint="eastAsia" w:ascii="宋体" w:hAnsi="宋体" w:eastAsia="宋体" w:cs="宋体"/>
          <w:color w:val="auto"/>
          <w:sz w:val="21"/>
          <w:szCs w:val="21"/>
          <w:highlight w:val="none"/>
        </w:rPr>
        <w:t>售后服务方案</w:t>
      </w:r>
    </w:p>
    <w:p w14:paraId="2B215116">
      <w:pPr>
        <w:keepLines w:val="0"/>
        <w:pageBreakBefore w:val="0"/>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注：上述内容及格式由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根据“评审办法”评审内容并结合自身实际情况自行拟定。</w:t>
      </w:r>
    </w:p>
    <w:p w14:paraId="7738619F">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5FD00E2D">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0809F924">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6D37CAD8">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091E1714">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4AF557EF">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76C9FC82">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476E1DD4">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59231F03">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3D649EB3">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6154EC7E">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401E84AC">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0355174C">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764BE2FE">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242245A1">
      <w:pPr>
        <w:pStyle w:val="2"/>
        <w:rPr>
          <w:rFonts w:hint="eastAsia"/>
        </w:rPr>
      </w:pPr>
    </w:p>
    <w:p w14:paraId="031A4F5B">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7FE92E3D">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34F85F75">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59F15984">
      <w:pPr>
        <w:adjustRightInd w:val="0"/>
        <w:snapToGrid w:val="0"/>
        <w:spacing w:line="240" w:lineRule="auto"/>
        <w:jc w:val="both"/>
        <w:rPr>
          <w:rFonts w:hint="eastAsia" w:ascii="宋体" w:hAnsi="宋体"/>
          <w:b/>
          <w:color w:val="000000" w:themeColor="text1"/>
          <w:sz w:val="30"/>
          <w:szCs w:val="30"/>
          <w14:textFill>
            <w14:solidFill>
              <w14:schemeClr w14:val="tx1"/>
            </w14:solidFill>
          </w14:textFill>
        </w:rPr>
      </w:pPr>
    </w:p>
    <w:p w14:paraId="5D1846C1">
      <w:pPr>
        <w:adjustRightInd w:val="0"/>
        <w:snapToGrid w:val="0"/>
        <w:spacing w:line="360" w:lineRule="auto"/>
        <w:jc w:val="center"/>
        <w:rPr>
          <w:rFonts w:hint="eastAsia" w:eastAsia="宋体"/>
          <w:b/>
          <w:bCs/>
          <w:sz w:val="24"/>
          <w:szCs w:val="24"/>
          <w:lang w:eastAsia="zh-CN"/>
        </w:rPr>
      </w:pPr>
      <w:r>
        <w:rPr>
          <w:rFonts w:hint="eastAsia"/>
          <w:b/>
          <w:bCs/>
          <w:sz w:val="24"/>
          <w:szCs w:val="24"/>
        </w:rPr>
        <w:t>附表1：服务人员配置</w:t>
      </w:r>
      <w:r>
        <w:rPr>
          <w:rFonts w:hint="eastAsia"/>
          <w:b/>
          <w:bCs/>
          <w:sz w:val="24"/>
          <w:szCs w:val="24"/>
          <w:lang w:eastAsia="zh-CN"/>
        </w:rPr>
        <w:t>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09"/>
        <w:gridCol w:w="1478"/>
        <w:gridCol w:w="1253"/>
        <w:gridCol w:w="2040"/>
        <w:gridCol w:w="964"/>
      </w:tblGrid>
      <w:tr w14:paraId="7F4B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967" w:type="dxa"/>
            <w:noWrap w:val="0"/>
            <w:vAlign w:val="center"/>
          </w:tcPr>
          <w:p w14:paraId="234D2071">
            <w:pPr>
              <w:jc w:val="center"/>
              <w:rPr>
                <w:rFonts w:hint="eastAsia" w:ascii="宋体" w:hAnsi="宋体"/>
                <w:sz w:val="24"/>
                <w:szCs w:val="24"/>
              </w:rPr>
            </w:pPr>
            <w:r>
              <w:rPr>
                <w:rFonts w:hint="eastAsia" w:ascii="宋体" w:hAnsi="宋体"/>
                <w:sz w:val="24"/>
                <w:szCs w:val="24"/>
              </w:rPr>
              <w:t>序号</w:t>
            </w:r>
          </w:p>
        </w:tc>
        <w:tc>
          <w:tcPr>
            <w:tcW w:w="1709" w:type="dxa"/>
            <w:noWrap w:val="0"/>
            <w:vAlign w:val="center"/>
          </w:tcPr>
          <w:p w14:paraId="13EA59CC">
            <w:pPr>
              <w:jc w:val="center"/>
              <w:rPr>
                <w:rFonts w:hint="eastAsia" w:ascii="宋体" w:hAnsi="宋体"/>
                <w:sz w:val="24"/>
                <w:szCs w:val="24"/>
              </w:rPr>
            </w:pPr>
            <w:r>
              <w:rPr>
                <w:rFonts w:hint="eastAsia" w:ascii="宋体" w:hAnsi="宋体"/>
                <w:sz w:val="24"/>
                <w:szCs w:val="24"/>
              </w:rPr>
              <w:t>姓名</w:t>
            </w:r>
          </w:p>
        </w:tc>
        <w:tc>
          <w:tcPr>
            <w:tcW w:w="1478" w:type="dxa"/>
            <w:noWrap w:val="0"/>
            <w:vAlign w:val="center"/>
          </w:tcPr>
          <w:p w14:paraId="7B336E3E">
            <w:pPr>
              <w:jc w:val="center"/>
              <w:rPr>
                <w:rFonts w:hint="eastAsia" w:ascii="宋体" w:hAnsi="宋体"/>
                <w:sz w:val="24"/>
                <w:szCs w:val="24"/>
              </w:rPr>
            </w:pPr>
            <w:r>
              <w:rPr>
                <w:rFonts w:hint="eastAsia" w:ascii="宋体" w:hAnsi="宋体"/>
                <w:sz w:val="24"/>
                <w:szCs w:val="24"/>
              </w:rPr>
              <w:t>性别</w:t>
            </w:r>
          </w:p>
        </w:tc>
        <w:tc>
          <w:tcPr>
            <w:tcW w:w="1253" w:type="dxa"/>
            <w:noWrap w:val="0"/>
            <w:vAlign w:val="center"/>
          </w:tcPr>
          <w:p w14:paraId="5C32B53E">
            <w:pPr>
              <w:jc w:val="center"/>
              <w:rPr>
                <w:rFonts w:hint="eastAsia" w:ascii="宋体" w:hAnsi="宋体"/>
                <w:sz w:val="24"/>
                <w:szCs w:val="24"/>
              </w:rPr>
            </w:pPr>
            <w:r>
              <w:rPr>
                <w:rFonts w:hint="eastAsia" w:ascii="宋体" w:hAnsi="宋体"/>
                <w:sz w:val="24"/>
                <w:szCs w:val="24"/>
              </w:rPr>
              <w:t>年龄</w:t>
            </w:r>
          </w:p>
        </w:tc>
        <w:tc>
          <w:tcPr>
            <w:tcW w:w="2040" w:type="dxa"/>
            <w:noWrap w:val="0"/>
            <w:vAlign w:val="center"/>
          </w:tcPr>
          <w:p w14:paraId="282B12C9">
            <w:pPr>
              <w:jc w:val="center"/>
              <w:rPr>
                <w:rFonts w:hint="eastAsia" w:ascii="宋体" w:hAnsi="宋体"/>
                <w:sz w:val="24"/>
                <w:szCs w:val="24"/>
              </w:rPr>
            </w:pPr>
            <w:r>
              <w:rPr>
                <w:rFonts w:hint="eastAsia" w:ascii="宋体" w:hAnsi="宋体"/>
                <w:sz w:val="24"/>
                <w:szCs w:val="24"/>
              </w:rPr>
              <w:t>拟在本项目承担的工作</w:t>
            </w:r>
          </w:p>
        </w:tc>
        <w:tc>
          <w:tcPr>
            <w:tcW w:w="964" w:type="dxa"/>
            <w:noWrap w:val="0"/>
            <w:vAlign w:val="center"/>
          </w:tcPr>
          <w:p w14:paraId="7CEA4638">
            <w:pPr>
              <w:jc w:val="center"/>
              <w:rPr>
                <w:rFonts w:hint="eastAsia" w:ascii="宋体" w:hAnsi="宋体"/>
                <w:sz w:val="24"/>
                <w:szCs w:val="24"/>
              </w:rPr>
            </w:pPr>
            <w:r>
              <w:rPr>
                <w:rFonts w:hint="eastAsia" w:ascii="宋体" w:hAnsi="宋体"/>
                <w:sz w:val="24"/>
                <w:szCs w:val="24"/>
              </w:rPr>
              <w:t>备注</w:t>
            </w:r>
          </w:p>
        </w:tc>
      </w:tr>
      <w:tr w14:paraId="03A2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1DD9D9D3">
            <w:pPr>
              <w:jc w:val="center"/>
              <w:rPr>
                <w:rFonts w:hint="eastAsia" w:ascii="宋体" w:hAnsi="宋体"/>
                <w:sz w:val="24"/>
                <w:szCs w:val="24"/>
              </w:rPr>
            </w:pPr>
          </w:p>
        </w:tc>
        <w:tc>
          <w:tcPr>
            <w:tcW w:w="1709" w:type="dxa"/>
            <w:noWrap w:val="0"/>
            <w:vAlign w:val="center"/>
          </w:tcPr>
          <w:p w14:paraId="7B851F52">
            <w:pPr>
              <w:jc w:val="center"/>
              <w:rPr>
                <w:rFonts w:hint="eastAsia" w:ascii="宋体" w:hAnsi="宋体" w:cs="Arial"/>
                <w:sz w:val="24"/>
                <w:szCs w:val="24"/>
              </w:rPr>
            </w:pPr>
          </w:p>
        </w:tc>
        <w:tc>
          <w:tcPr>
            <w:tcW w:w="1478" w:type="dxa"/>
            <w:noWrap w:val="0"/>
            <w:vAlign w:val="center"/>
          </w:tcPr>
          <w:p w14:paraId="66BACF46">
            <w:pPr>
              <w:jc w:val="center"/>
              <w:rPr>
                <w:rFonts w:hint="eastAsia" w:ascii="宋体" w:hAnsi="宋体" w:cs="Arial"/>
                <w:sz w:val="24"/>
                <w:szCs w:val="24"/>
              </w:rPr>
            </w:pPr>
          </w:p>
        </w:tc>
        <w:tc>
          <w:tcPr>
            <w:tcW w:w="1253" w:type="dxa"/>
            <w:noWrap w:val="0"/>
            <w:vAlign w:val="center"/>
          </w:tcPr>
          <w:p w14:paraId="220F13B1">
            <w:pPr>
              <w:jc w:val="center"/>
              <w:rPr>
                <w:rFonts w:hint="eastAsia" w:ascii="宋体" w:hAnsi="宋体" w:cs="Arial"/>
                <w:sz w:val="24"/>
                <w:szCs w:val="24"/>
              </w:rPr>
            </w:pPr>
          </w:p>
        </w:tc>
        <w:tc>
          <w:tcPr>
            <w:tcW w:w="2040" w:type="dxa"/>
            <w:tcBorders>
              <w:top w:val="nil"/>
            </w:tcBorders>
            <w:noWrap w:val="0"/>
            <w:vAlign w:val="center"/>
          </w:tcPr>
          <w:p w14:paraId="231209F8">
            <w:pPr>
              <w:jc w:val="center"/>
              <w:rPr>
                <w:rFonts w:hint="eastAsia" w:ascii="宋体" w:hAnsi="宋体" w:cs="Arial"/>
                <w:sz w:val="24"/>
                <w:szCs w:val="24"/>
              </w:rPr>
            </w:pPr>
          </w:p>
        </w:tc>
        <w:tc>
          <w:tcPr>
            <w:tcW w:w="964" w:type="dxa"/>
            <w:noWrap w:val="0"/>
            <w:vAlign w:val="center"/>
          </w:tcPr>
          <w:p w14:paraId="18C8163D">
            <w:pPr>
              <w:jc w:val="center"/>
              <w:rPr>
                <w:rFonts w:hint="eastAsia" w:ascii="宋体" w:hAnsi="宋体" w:cs="Arial"/>
                <w:sz w:val="24"/>
                <w:szCs w:val="24"/>
              </w:rPr>
            </w:pPr>
          </w:p>
        </w:tc>
      </w:tr>
      <w:tr w14:paraId="1889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7462E2D4">
            <w:pPr>
              <w:jc w:val="center"/>
              <w:rPr>
                <w:rFonts w:hint="eastAsia" w:ascii="宋体" w:hAnsi="宋体"/>
                <w:sz w:val="24"/>
                <w:szCs w:val="24"/>
              </w:rPr>
            </w:pPr>
          </w:p>
        </w:tc>
        <w:tc>
          <w:tcPr>
            <w:tcW w:w="1709" w:type="dxa"/>
            <w:noWrap w:val="0"/>
            <w:vAlign w:val="center"/>
          </w:tcPr>
          <w:p w14:paraId="4AB16412">
            <w:pPr>
              <w:jc w:val="center"/>
              <w:rPr>
                <w:rFonts w:hint="eastAsia" w:ascii="宋体" w:hAnsi="宋体" w:cs="Arial"/>
                <w:sz w:val="24"/>
                <w:szCs w:val="24"/>
              </w:rPr>
            </w:pPr>
          </w:p>
        </w:tc>
        <w:tc>
          <w:tcPr>
            <w:tcW w:w="1478" w:type="dxa"/>
            <w:noWrap w:val="0"/>
            <w:vAlign w:val="center"/>
          </w:tcPr>
          <w:p w14:paraId="65B781C2">
            <w:pPr>
              <w:jc w:val="center"/>
              <w:rPr>
                <w:rFonts w:hint="eastAsia" w:ascii="宋体" w:hAnsi="宋体" w:cs="Arial"/>
                <w:sz w:val="24"/>
                <w:szCs w:val="24"/>
              </w:rPr>
            </w:pPr>
          </w:p>
        </w:tc>
        <w:tc>
          <w:tcPr>
            <w:tcW w:w="1253" w:type="dxa"/>
            <w:noWrap w:val="0"/>
            <w:vAlign w:val="center"/>
          </w:tcPr>
          <w:p w14:paraId="4E25051D">
            <w:pPr>
              <w:jc w:val="center"/>
              <w:rPr>
                <w:rFonts w:hint="eastAsia" w:ascii="宋体" w:hAnsi="宋体" w:cs="Arial"/>
                <w:sz w:val="24"/>
                <w:szCs w:val="24"/>
              </w:rPr>
            </w:pPr>
          </w:p>
        </w:tc>
        <w:tc>
          <w:tcPr>
            <w:tcW w:w="2040" w:type="dxa"/>
            <w:noWrap w:val="0"/>
            <w:vAlign w:val="center"/>
          </w:tcPr>
          <w:p w14:paraId="576C3574">
            <w:pPr>
              <w:jc w:val="center"/>
              <w:rPr>
                <w:rFonts w:hint="eastAsia" w:ascii="宋体" w:hAnsi="宋体" w:cs="Arial"/>
                <w:sz w:val="24"/>
                <w:szCs w:val="24"/>
              </w:rPr>
            </w:pPr>
          </w:p>
        </w:tc>
        <w:tc>
          <w:tcPr>
            <w:tcW w:w="964" w:type="dxa"/>
            <w:noWrap w:val="0"/>
            <w:vAlign w:val="center"/>
          </w:tcPr>
          <w:p w14:paraId="4416C2B7">
            <w:pPr>
              <w:jc w:val="center"/>
              <w:rPr>
                <w:rFonts w:hint="eastAsia" w:ascii="宋体" w:hAnsi="宋体" w:cs="Arial"/>
                <w:sz w:val="24"/>
                <w:szCs w:val="24"/>
              </w:rPr>
            </w:pPr>
          </w:p>
        </w:tc>
      </w:tr>
      <w:tr w14:paraId="5360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1E3926B3">
            <w:pPr>
              <w:jc w:val="center"/>
              <w:rPr>
                <w:rFonts w:hint="eastAsia" w:ascii="宋体" w:hAnsi="宋体"/>
                <w:sz w:val="24"/>
                <w:szCs w:val="24"/>
              </w:rPr>
            </w:pPr>
          </w:p>
        </w:tc>
        <w:tc>
          <w:tcPr>
            <w:tcW w:w="1709" w:type="dxa"/>
            <w:noWrap w:val="0"/>
            <w:vAlign w:val="center"/>
          </w:tcPr>
          <w:p w14:paraId="439ED768">
            <w:pPr>
              <w:jc w:val="center"/>
              <w:rPr>
                <w:rFonts w:hint="eastAsia" w:ascii="宋体" w:hAnsi="宋体" w:cs="Arial"/>
                <w:sz w:val="24"/>
                <w:szCs w:val="24"/>
              </w:rPr>
            </w:pPr>
          </w:p>
        </w:tc>
        <w:tc>
          <w:tcPr>
            <w:tcW w:w="1478" w:type="dxa"/>
            <w:noWrap w:val="0"/>
            <w:vAlign w:val="center"/>
          </w:tcPr>
          <w:p w14:paraId="539156D2">
            <w:pPr>
              <w:jc w:val="center"/>
              <w:rPr>
                <w:rFonts w:hint="eastAsia" w:ascii="宋体" w:hAnsi="宋体" w:cs="Arial"/>
                <w:sz w:val="24"/>
                <w:szCs w:val="24"/>
              </w:rPr>
            </w:pPr>
          </w:p>
        </w:tc>
        <w:tc>
          <w:tcPr>
            <w:tcW w:w="1253" w:type="dxa"/>
            <w:noWrap w:val="0"/>
            <w:vAlign w:val="center"/>
          </w:tcPr>
          <w:p w14:paraId="55B41D39">
            <w:pPr>
              <w:jc w:val="center"/>
              <w:rPr>
                <w:rFonts w:hint="eastAsia" w:ascii="宋体" w:hAnsi="宋体" w:cs="Arial"/>
                <w:sz w:val="24"/>
                <w:szCs w:val="24"/>
              </w:rPr>
            </w:pPr>
          </w:p>
        </w:tc>
        <w:tc>
          <w:tcPr>
            <w:tcW w:w="2040" w:type="dxa"/>
            <w:noWrap w:val="0"/>
            <w:vAlign w:val="center"/>
          </w:tcPr>
          <w:p w14:paraId="14AC05DC">
            <w:pPr>
              <w:jc w:val="center"/>
              <w:rPr>
                <w:rFonts w:hint="eastAsia" w:ascii="宋体" w:hAnsi="宋体" w:cs="Arial"/>
                <w:sz w:val="24"/>
                <w:szCs w:val="24"/>
              </w:rPr>
            </w:pPr>
          </w:p>
        </w:tc>
        <w:tc>
          <w:tcPr>
            <w:tcW w:w="964" w:type="dxa"/>
            <w:noWrap w:val="0"/>
            <w:vAlign w:val="center"/>
          </w:tcPr>
          <w:p w14:paraId="7A89DC9F">
            <w:pPr>
              <w:jc w:val="center"/>
              <w:rPr>
                <w:rFonts w:hint="eastAsia" w:ascii="宋体" w:hAnsi="宋体" w:cs="Arial"/>
                <w:sz w:val="24"/>
                <w:szCs w:val="24"/>
              </w:rPr>
            </w:pPr>
          </w:p>
        </w:tc>
      </w:tr>
      <w:tr w14:paraId="5DA6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72ABD0BA">
            <w:pPr>
              <w:jc w:val="center"/>
              <w:rPr>
                <w:rFonts w:hint="eastAsia" w:ascii="宋体" w:hAnsi="宋体"/>
                <w:sz w:val="24"/>
                <w:szCs w:val="24"/>
              </w:rPr>
            </w:pPr>
          </w:p>
        </w:tc>
        <w:tc>
          <w:tcPr>
            <w:tcW w:w="1709" w:type="dxa"/>
            <w:noWrap w:val="0"/>
            <w:vAlign w:val="center"/>
          </w:tcPr>
          <w:p w14:paraId="7A35A063">
            <w:pPr>
              <w:jc w:val="center"/>
              <w:rPr>
                <w:rFonts w:hint="eastAsia" w:ascii="宋体" w:hAnsi="宋体" w:cs="Arial"/>
                <w:sz w:val="24"/>
                <w:szCs w:val="24"/>
              </w:rPr>
            </w:pPr>
          </w:p>
        </w:tc>
        <w:tc>
          <w:tcPr>
            <w:tcW w:w="1478" w:type="dxa"/>
            <w:noWrap w:val="0"/>
            <w:vAlign w:val="center"/>
          </w:tcPr>
          <w:p w14:paraId="19777F0D">
            <w:pPr>
              <w:jc w:val="center"/>
              <w:rPr>
                <w:rFonts w:hint="eastAsia" w:ascii="宋体" w:hAnsi="宋体" w:cs="Arial"/>
                <w:sz w:val="24"/>
                <w:szCs w:val="24"/>
              </w:rPr>
            </w:pPr>
          </w:p>
        </w:tc>
        <w:tc>
          <w:tcPr>
            <w:tcW w:w="1253" w:type="dxa"/>
            <w:noWrap w:val="0"/>
            <w:vAlign w:val="center"/>
          </w:tcPr>
          <w:p w14:paraId="3EF4CFB2">
            <w:pPr>
              <w:jc w:val="center"/>
              <w:rPr>
                <w:rFonts w:hint="eastAsia" w:ascii="宋体" w:hAnsi="宋体" w:cs="Arial"/>
                <w:sz w:val="24"/>
                <w:szCs w:val="24"/>
              </w:rPr>
            </w:pPr>
          </w:p>
        </w:tc>
        <w:tc>
          <w:tcPr>
            <w:tcW w:w="2040" w:type="dxa"/>
            <w:noWrap w:val="0"/>
            <w:vAlign w:val="center"/>
          </w:tcPr>
          <w:p w14:paraId="6DE573CC">
            <w:pPr>
              <w:jc w:val="center"/>
              <w:rPr>
                <w:rFonts w:hint="eastAsia" w:ascii="宋体" w:hAnsi="宋体" w:cs="Arial"/>
                <w:sz w:val="24"/>
                <w:szCs w:val="24"/>
              </w:rPr>
            </w:pPr>
          </w:p>
        </w:tc>
        <w:tc>
          <w:tcPr>
            <w:tcW w:w="964" w:type="dxa"/>
            <w:noWrap w:val="0"/>
            <w:vAlign w:val="center"/>
          </w:tcPr>
          <w:p w14:paraId="08F46122">
            <w:pPr>
              <w:jc w:val="center"/>
              <w:rPr>
                <w:rFonts w:hint="eastAsia" w:ascii="宋体" w:hAnsi="宋体" w:cs="Arial"/>
                <w:sz w:val="24"/>
                <w:szCs w:val="24"/>
              </w:rPr>
            </w:pPr>
          </w:p>
        </w:tc>
      </w:tr>
      <w:tr w14:paraId="6E9D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524A1208">
            <w:pPr>
              <w:jc w:val="center"/>
              <w:rPr>
                <w:rFonts w:hint="eastAsia" w:ascii="宋体" w:hAnsi="宋体"/>
                <w:sz w:val="24"/>
                <w:szCs w:val="24"/>
              </w:rPr>
            </w:pPr>
          </w:p>
        </w:tc>
        <w:tc>
          <w:tcPr>
            <w:tcW w:w="1709" w:type="dxa"/>
            <w:noWrap w:val="0"/>
            <w:vAlign w:val="center"/>
          </w:tcPr>
          <w:p w14:paraId="440EC2F3">
            <w:pPr>
              <w:jc w:val="center"/>
              <w:rPr>
                <w:rFonts w:hint="eastAsia" w:ascii="宋体" w:hAnsi="宋体" w:cs="Arial"/>
                <w:sz w:val="24"/>
                <w:szCs w:val="24"/>
              </w:rPr>
            </w:pPr>
          </w:p>
        </w:tc>
        <w:tc>
          <w:tcPr>
            <w:tcW w:w="1478" w:type="dxa"/>
            <w:noWrap w:val="0"/>
            <w:vAlign w:val="center"/>
          </w:tcPr>
          <w:p w14:paraId="0B5415B2">
            <w:pPr>
              <w:jc w:val="center"/>
              <w:rPr>
                <w:rFonts w:hint="eastAsia" w:ascii="宋体" w:hAnsi="宋体" w:cs="Arial"/>
                <w:sz w:val="24"/>
                <w:szCs w:val="24"/>
              </w:rPr>
            </w:pPr>
          </w:p>
        </w:tc>
        <w:tc>
          <w:tcPr>
            <w:tcW w:w="1253" w:type="dxa"/>
            <w:noWrap w:val="0"/>
            <w:vAlign w:val="center"/>
          </w:tcPr>
          <w:p w14:paraId="585E03E3">
            <w:pPr>
              <w:jc w:val="center"/>
              <w:rPr>
                <w:rFonts w:hint="eastAsia" w:ascii="宋体" w:hAnsi="宋体" w:cs="Arial"/>
                <w:sz w:val="24"/>
                <w:szCs w:val="24"/>
              </w:rPr>
            </w:pPr>
          </w:p>
        </w:tc>
        <w:tc>
          <w:tcPr>
            <w:tcW w:w="2040" w:type="dxa"/>
            <w:noWrap w:val="0"/>
            <w:vAlign w:val="center"/>
          </w:tcPr>
          <w:p w14:paraId="177D322E">
            <w:pPr>
              <w:jc w:val="center"/>
              <w:rPr>
                <w:rFonts w:hint="eastAsia" w:ascii="宋体" w:hAnsi="宋体" w:cs="Arial"/>
                <w:sz w:val="24"/>
                <w:szCs w:val="24"/>
              </w:rPr>
            </w:pPr>
          </w:p>
        </w:tc>
        <w:tc>
          <w:tcPr>
            <w:tcW w:w="964" w:type="dxa"/>
            <w:noWrap w:val="0"/>
            <w:vAlign w:val="center"/>
          </w:tcPr>
          <w:p w14:paraId="5946EF13">
            <w:pPr>
              <w:jc w:val="center"/>
              <w:rPr>
                <w:rFonts w:hint="eastAsia" w:ascii="宋体" w:hAnsi="宋体" w:cs="Arial"/>
                <w:sz w:val="24"/>
                <w:szCs w:val="24"/>
              </w:rPr>
            </w:pPr>
          </w:p>
        </w:tc>
      </w:tr>
      <w:tr w14:paraId="7746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31E08DD9">
            <w:pPr>
              <w:jc w:val="center"/>
              <w:rPr>
                <w:rFonts w:hint="eastAsia" w:ascii="宋体" w:hAnsi="宋体"/>
                <w:sz w:val="24"/>
                <w:szCs w:val="24"/>
              </w:rPr>
            </w:pPr>
          </w:p>
        </w:tc>
        <w:tc>
          <w:tcPr>
            <w:tcW w:w="1709" w:type="dxa"/>
            <w:noWrap w:val="0"/>
            <w:vAlign w:val="center"/>
          </w:tcPr>
          <w:p w14:paraId="14538295">
            <w:pPr>
              <w:jc w:val="center"/>
              <w:rPr>
                <w:rFonts w:hint="eastAsia" w:ascii="宋体" w:hAnsi="宋体" w:cs="Arial"/>
                <w:sz w:val="24"/>
                <w:szCs w:val="24"/>
              </w:rPr>
            </w:pPr>
          </w:p>
        </w:tc>
        <w:tc>
          <w:tcPr>
            <w:tcW w:w="1478" w:type="dxa"/>
            <w:noWrap w:val="0"/>
            <w:vAlign w:val="center"/>
          </w:tcPr>
          <w:p w14:paraId="50E9886E">
            <w:pPr>
              <w:jc w:val="center"/>
              <w:rPr>
                <w:rFonts w:hint="eastAsia" w:ascii="宋体" w:hAnsi="宋体" w:cs="Arial"/>
                <w:sz w:val="24"/>
                <w:szCs w:val="24"/>
              </w:rPr>
            </w:pPr>
          </w:p>
        </w:tc>
        <w:tc>
          <w:tcPr>
            <w:tcW w:w="1253" w:type="dxa"/>
            <w:noWrap w:val="0"/>
            <w:vAlign w:val="center"/>
          </w:tcPr>
          <w:p w14:paraId="0039DFDA">
            <w:pPr>
              <w:jc w:val="center"/>
              <w:rPr>
                <w:rFonts w:hint="eastAsia" w:ascii="宋体" w:hAnsi="宋体" w:cs="Arial"/>
                <w:sz w:val="24"/>
                <w:szCs w:val="24"/>
              </w:rPr>
            </w:pPr>
          </w:p>
        </w:tc>
        <w:tc>
          <w:tcPr>
            <w:tcW w:w="2040" w:type="dxa"/>
            <w:noWrap w:val="0"/>
            <w:vAlign w:val="center"/>
          </w:tcPr>
          <w:p w14:paraId="361BFC2E">
            <w:pPr>
              <w:jc w:val="center"/>
              <w:rPr>
                <w:rFonts w:hint="eastAsia" w:ascii="宋体" w:hAnsi="宋体" w:cs="Arial"/>
                <w:sz w:val="24"/>
                <w:szCs w:val="24"/>
              </w:rPr>
            </w:pPr>
          </w:p>
        </w:tc>
        <w:tc>
          <w:tcPr>
            <w:tcW w:w="964" w:type="dxa"/>
            <w:noWrap w:val="0"/>
            <w:vAlign w:val="center"/>
          </w:tcPr>
          <w:p w14:paraId="6516DBE8">
            <w:pPr>
              <w:jc w:val="center"/>
              <w:rPr>
                <w:rFonts w:hint="eastAsia" w:ascii="宋体" w:hAnsi="宋体" w:cs="Arial"/>
                <w:sz w:val="24"/>
                <w:szCs w:val="24"/>
              </w:rPr>
            </w:pPr>
          </w:p>
        </w:tc>
      </w:tr>
      <w:tr w14:paraId="7CF1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39941730">
            <w:pPr>
              <w:jc w:val="center"/>
              <w:rPr>
                <w:rFonts w:hint="eastAsia" w:ascii="宋体" w:hAnsi="宋体"/>
                <w:sz w:val="24"/>
                <w:szCs w:val="24"/>
              </w:rPr>
            </w:pPr>
          </w:p>
        </w:tc>
        <w:tc>
          <w:tcPr>
            <w:tcW w:w="1709" w:type="dxa"/>
            <w:noWrap w:val="0"/>
            <w:vAlign w:val="center"/>
          </w:tcPr>
          <w:p w14:paraId="240A3FA3">
            <w:pPr>
              <w:jc w:val="center"/>
              <w:rPr>
                <w:rFonts w:hint="eastAsia" w:ascii="宋体" w:hAnsi="宋体" w:cs="Arial"/>
                <w:sz w:val="24"/>
                <w:szCs w:val="24"/>
              </w:rPr>
            </w:pPr>
          </w:p>
        </w:tc>
        <w:tc>
          <w:tcPr>
            <w:tcW w:w="1478" w:type="dxa"/>
            <w:noWrap w:val="0"/>
            <w:vAlign w:val="center"/>
          </w:tcPr>
          <w:p w14:paraId="1C6BB649">
            <w:pPr>
              <w:jc w:val="center"/>
              <w:rPr>
                <w:rFonts w:hint="eastAsia" w:ascii="宋体" w:hAnsi="宋体" w:cs="Arial"/>
                <w:sz w:val="24"/>
                <w:szCs w:val="24"/>
              </w:rPr>
            </w:pPr>
          </w:p>
        </w:tc>
        <w:tc>
          <w:tcPr>
            <w:tcW w:w="1253" w:type="dxa"/>
            <w:noWrap w:val="0"/>
            <w:vAlign w:val="center"/>
          </w:tcPr>
          <w:p w14:paraId="1E22D2D7">
            <w:pPr>
              <w:jc w:val="center"/>
              <w:rPr>
                <w:rFonts w:hint="eastAsia" w:ascii="宋体" w:hAnsi="宋体" w:cs="Arial"/>
                <w:sz w:val="24"/>
                <w:szCs w:val="24"/>
              </w:rPr>
            </w:pPr>
          </w:p>
        </w:tc>
        <w:tc>
          <w:tcPr>
            <w:tcW w:w="2040" w:type="dxa"/>
            <w:noWrap w:val="0"/>
            <w:vAlign w:val="center"/>
          </w:tcPr>
          <w:p w14:paraId="305D9B88">
            <w:pPr>
              <w:jc w:val="center"/>
              <w:rPr>
                <w:rFonts w:hint="eastAsia" w:ascii="宋体" w:hAnsi="宋体" w:cs="Arial"/>
                <w:sz w:val="24"/>
                <w:szCs w:val="24"/>
              </w:rPr>
            </w:pPr>
          </w:p>
        </w:tc>
        <w:tc>
          <w:tcPr>
            <w:tcW w:w="964" w:type="dxa"/>
            <w:noWrap w:val="0"/>
            <w:vAlign w:val="center"/>
          </w:tcPr>
          <w:p w14:paraId="60A28E19">
            <w:pPr>
              <w:jc w:val="center"/>
              <w:rPr>
                <w:rFonts w:hint="eastAsia" w:ascii="宋体" w:hAnsi="宋体" w:cs="Arial"/>
                <w:sz w:val="24"/>
                <w:szCs w:val="24"/>
              </w:rPr>
            </w:pPr>
          </w:p>
        </w:tc>
      </w:tr>
      <w:tr w14:paraId="4C26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67" w:type="dxa"/>
            <w:noWrap w:val="0"/>
            <w:vAlign w:val="center"/>
          </w:tcPr>
          <w:p w14:paraId="566ED8A3">
            <w:pPr>
              <w:jc w:val="center"/>
              <w:rPr>
                <w:rFonts w:ascii="宋体" w:hAnsi="宋体" w:cs="Arial"/>
                <w:b/>
                <w:sz w:val="24"/>
                <w:szCs w:val="24"/>
              </w:rPr>
            </w:pPr>
            <w:r>
              <w:rPr>
                <w:rFonts w:ascii="宋体" w:hAnsi="宋体" w:cs="Arial"/>
                <w:b/>
                <w:sz w:val="24"/>
                <w:szCs w:val="24"/>
              </w:rPr>
              <w:t>……</w:t>
            </w:r>
          </w:p>
        </w:tc>
        <w:tc>
          <w:tcPr>
            <w:tcW w:w="1709" w:type="dxa"/>
            <w:noWrap w:val="0"/>
            <w:vAlign w:val="center"/>
          </w:tcPr>
          <w:p w14:paraId="3AFE9A78">
            <w:pPr>
              <w:jc w:val="center"/>
              <w:rPr>
                <w:rFonts w:hint="eastAsia" w:ascii="宋体" w:hAnsi="宋体" w:cs="Arial"/>
                <w:sz w:val="24"/>
                <w:szCs w:val="24"/>
              </w:rPr>
            </w:pPr>
          </w:p>
        </w:tc>
        <w:tc>
          <w:tcPr>
            <w:tcW w:w="1478" w:type="dxa"/>
            <w:noWrap w:val="0"/>
            <w:vAlign w:val="center"/>
          </w:tcPr>
          <w:p w14:paraId="65C72A35">
            <w:pPr>
              <w:jc w:val="center"/>
              <w:rPr>
                <w:rFonts w:hint="eastAsia" w:ascii="宋体" w:hAnsi="宋体" w:cs="Arial"/>
                <w:sz w:val="24"/>
                <w:szCs w:val="24"/>
              </w:rPr>
            </w:pPr>
          </w:p>
        </w:tc>
        <w:tc>
          <w:tcPr>
            <w:tcW w:w="1253" w:type="dxa"/>
            <w:noWrap w:val="0"/>
            <w:vAlign w:val="center"/>
          </w:tcPr>
          <w:p w14:paraId="341A1975">
            <w:pPr>
              <w:jc w:val="center"/>
              <w:rPr>
                <w:rFonts w:hint="eastAsia" w:ascii="宋体" w:hAnsi="宋体" w:cs="Arial"/>
                <w:sz w:val="24"/>
                <w:szCs w:val="24"/>
              </w:rPr>
            </w:pPr>
          </w:p>
        </w:tc>
        <w:tc>
          <w:tcPr>
            <w:tcW w:w="2040" w:type="dxa"/>
            <w:noWrap w:val="0"/>
            <w:vAlign w:val="center"/>
          </w:tcPr>
          <w:p w14:paraId="0CCCC710">
            <w:pPr>
              <w:jc w:val="center"/>
              <w:rPr>
                <w:rFonts w:hint="eastAsia" w:ascii="宋体" w:hAnsi="宋体" w:cs="Arial"/>
                <w:sz w:val="24"/>
                <w:szCs w:val="24"/>
              </w:rPr>
            </w:pPr>
          </w:p>
        </w:tc>
        <w:tc>
          <w:tcPr>
            <w:tcW w:w="964" w:type="dxa"/>
            <w:noWrap w:val="0"/>
            <w:vAlign w:val="center"/>
          </w:tcPr>
          <w:p w14:paraId="7F6CB3A9">
            <w:pPr>
              <w:jc w:val="center"/>
              <w:rPr>
                <w:rFonts w:hint="eastAsia" w:ascii="宋体" w:hAnsi="宋体" w:cs="Arial"/>
                <w:sz w:val="24"/>
                <w:szCs w:val="24"/>
              </w:rPr>
            </w:pPr>
          </w:p>
        </w:tc>
      </w:tr>
    </w:tbl>
    <w:p w14:paraId="211F3A90">
      <w:pPr>
        <w:adjustRightInd w:val="0"/>
        <w:snapToGrid w:val="0"/>
        <w:spacing w:line="360" w:lineRule="auto"/>
        <w:jc w:val="both"/>
        <w:rPr>
          <w:rFonts w:hint="eastAsia"/>
          <w:b/>
          <w:bCs/>
          <w:sz w:val="24"/>
          <w:szCs w:val="24"/>
        </w:rPr>
      </w:pPr>
    </w:p>
    <w:p w14:paraId="146CC21F">
      <w:pPr>
        <w:adjustRightInd w:val="0"/>
        <w:snapToGrid w:val="0"/>
        <w:spacing w:line="360" w:lineRule="auto"/>
        <w:jc w:val="both"/>
        <w:rPr>
          <w:rFonts w:hint="eastAsia" w:ascii="宋体" w:hAnsi="宋体"/>
          <w:b/>
          <w:color w:val="000000" w:themeColor="text1"/>
          <w:sz w:val="30"/>
          <w:szCs w:val="30"/>
          <w14:textFill>
            <w14:solidFill>
              <w14:schemeClr w14:val="tx1"/>
            </w14:solidFill>
          </w14:textFill>
        </w:rPr>
      </w:pPr>
    </w:p>
    <w:p w14:paraId="07903E86">
      <w:pPr>
        <w:adjustRightInd w:val="0"/>
        <w:snapToGrid w:val="0"/>
        <w:spacing w:line="360" w:lineRule="auto"/>
        <w:jc w:val="center"/>
        <w:rPr>
          <w:rFonts w:hint="eastAsia"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eastAsia="zh-CN"/>
          <w14:textFill>
            <w14:solidFill>
              <w14:schemeClr w14:val="tx1"/>
            </w14:solidFill>
          </w14:textFill>
        </w:rPr>
        <w:t>（</w:t>
      </w:r>
      <w:r>
        <w:rPr>
          <w:rFonts w:hint="eastAsia" w:ascii="宋体" w:hAnsi="宋体"/>
          <w:b/>
          <w:color w:val="000000" w:themeColor="text1"/>
          <w:sz w:val="30"/>
          <w:szCs w:val="30"/>
          <w:lang w:val="en-US" w:eastAsia="zh-CN"/>
          <w14:textFill>
            <w14:solidFill>
              <w14:schemeClr w14:val="tx1"/>
            </w14:solidFill>
          </w14:textFill>
        </w:rPr>
        <w:t>四</w:t>
      </w:r>
      <w:r>
        <w:rPr>
          <w:rFonts w:hint="eastAsia" w:ascii="宋体" w:hAnsi="宋体"/>
          <w:b/>
          <w:color w:val="000000" w:themeColor="text1"/>
          <w:sz w:val="30"/>
          <w:szCs w:val="30"/>
          <w:lang w:eastAsia="zh-CN"/>
          <w14:textFill>
            <w14:solidFill>
              <w14:schemeClr w14:val="tx1"/>
            </w14:solidFill>
          </w14:textFill>
        </w:rPr>
        <w:t>）</w:t>
      </w:r>
      <w:r>
        <w:rPr>
          <w:rFonts w:hint="eastAsia" w:ascii="宋体" w:hAnsi="宋体"/>
          <w:b/>
          <w:color w:val="000000" w:themeColor="text1"/>
          <w:sz w:val="30"/>
          <w:szCs w:val="30"/>
          <w14:textFill>
            <w14:solidFill>
              <w14:schemeClr w14:val="tx1"/>
            </w14:solidFill>
          </w14:textFill>
        </w:rPr>
        <w:t>类似项目业绩表</w:t>
      </w:r>
    </w:p>
    <w:tbl>
      <w:tblPr>
        <w:tblStyle w:val="29"/>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36"/>
        <w:gridCol w:w="1215"/>
        <w:gridCol w:w="1705"/>
        <w:gridCol w:w="1321"/>
        <w:gridCol w:w="1396"/>
        <w:gridCol w:w="1018"/>
      </w:tblGrid>
      <w:tr w14:paraId="34041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948" w:type="dxa"/>
            <w:vAlign w:val="center"/>
          </w:tcPr>
          <w:p w14:paraId="582D1A54">
            <w:pPr>
              <w:jc w:val="center"/>
              <w:rPr>
                <w:rFonts w:ascii="宋体" w:hAnsi="宋体"/>
                <w:b/>
                <w:sz w:val="24"/>
              </w:rPr>
            </w:pPr>
            <w:r>
              <w:rPr>
                <w:rFonts w:hint="eastAsia" w:ascii="宋体" w:hAnsi="宋体"/>
                <w:b/>
                <w:sz w:val="24"/>
              </w:rPr>
              <w:t>序号</w:t>
            </w:r>
          </w:p>
        </w:tc>
        <w:tc>
          <w:tcPr>
            <w:tcW w:w="2036" w:type="dxa"/>
            <w:vAlign w:val="center"/>
          </w:tcPr>
          <w:p w14:paraId="00E5EFEC">
            <w:pPr>
              <w:jc w:val="center"/>
              <w:rPr>
                <w:rFonts w:ascii="宋体" w:hAnsi="宋体"/>
                <w:b/>
                <w:sz w:val="24"/>
              </w:rPr>
            </w:pPr>
            <w:r>
              <w:rPr>
                <w:rFonts w:hint="eastAsia" w:ascii="宋体" w:hAnsi="宋体"/>
                <w:b/>
                <w:sz w:val="24"/>
              </w:rPr>
              <w:t>合同</w:t>
            </w:r>
            <w:r>
              <w:rPr>
                <w:rFonts w:ascii="宋体" w:hAnsi="宋体"/>
                <w:b/>
                <w:sz w:val="24"/>
              </w:rPr>
              <w:t>名称</w:t>
            </w:r>
          </w:p>
        </w:tc>
        <w:tc>
          <w:tcPr>
            <w:tcW w:w="1215" w:type="dxa"/>
            <w:vAlign w:val="center"/>
          </w:tcPr>
          <w:p w14:paraId="23733D09">
            <w:pPr>
              <w:jc w:val="center"/>
              <w:rPr>
                <w:rFonts w:ascii="宋体" w:hAnsi="宋体"/>
                <w:b/>
                <w:sz w:val="24"/>
              </w:rPr>
            </w:pPr>
            <w:r>
              <w:rPr>
                <w:rFonts w:hint="eastAsia" w:ascii="宋体" w:hAnsi="宋体"/>
                <w:b/>
                <w:sz w:val="24"/>
              </w:rPr>
              <w:t>合同总价</w:t>
            </w:r>
          </w:p>
        </w:tc>
        <w:tc>
          <w:tcPr>
            <w:tcW w:w="1705" w:type="dxa"/>
            <w:vAlign w:val="center"/>
          </w:tcPr>
          <w:p w14:paraId="1498ACBF">
            <w:pPr>
              <w:jc w:val="center"/>
              <w:rPr>
                <w:rFonts w:ascii="宋体" w:hAnsi="宋体"/>
                <w:b/>
                <w:sz w:val="24"/>
              </w:rPr>
            </w:pPr>
            <w:r>
              <w:rPr>
                <w:rFonts w:hint="eastAsia" w:ascii="宋体" w:hAnsi="宋体"/>
                <w:b/>
                <w:sz w:val="24"/>
              </w:rPr>
              <w:t>使用单位名称</w:t>
            </w:r>
          </w:p>
        </w:tc>
        <w:tc>
          <w:tcPr>
            <w:tcW w:w="1321" w:type="dxa"/>
          </w:tcPr>
          <w:p w14:paraId="2EF86611">
            <w:pPr>
              <w:jc w:val="center"/>
              <w:rPr>
                <w:rFonts w:hint="eastAsia" w:ascii="宋体" w:hAnsi="宋体"/>
                <w:b/>
                <w:sz w:val="24"/>
              </w:rPr>
            </w:pPr>
            <w:r>
              <w:rPr>
                <w:rFonts w:hint="eastAsia" w:ascii="宋体" w:hAnsi="宋体"/>
                <w:b/>
                <w:sz w:val="24"/>
              </w:rPr>
              <w:t>使用单位联系人及联系电话</w:t>
            </w:r>
          </w:p>
        </w:tc>
        <w:tc>
          <w:tcPr>
            <w:tcW w:w="1396" w:type="dxa"/>
            <w:vAlign w:val="center"/>
          </w:tcPr>
          <w:p w14:paraId="5375FCB7">
            <w:pPr>
              <w:jc w:val="center"/>
              <w:rPr>
                <w:rFonts w:ascii="宋体" w:hAnsi="宋体"/>
                <w:b/>
                <w:sz w:val="24"/>
              </w:rPr>
            </w:pPr>
            <w:r>
              <w:rPr>
                <w:rFonts w:hint="eastAsia" w:ascii="宋体" w:hAnsi="宋体"/>
                <w:b/>
                <w:sz w:val="24"/>
              </w:rPr>
              <w:t>签订合同时间</w:t>
            </w:r>
          </w:p>
        </w:tc>
        <w:tc>
          <w:tcPr>
            <w:tcW w:w="1018" w:type="dxa"/>
            <w:vAlign w:val="center"/>
          </w:tcPr>
          <w:p w14:paraId="4EF64B07">
            <w:pPr>
              <w:jc w:val="center"/>
              <w:rPr>
                <w:rFonts w:ascii="宋体" w:hAnsi="宋体"/>
                <w:b/>
                <w:sz w:val="24"/>
              </w:rPr>
            </w:pPr>
            <w:r>
              <w:rPr>
                <w:rFonts w:ascii="宋体" w:hAnsi="宋体"/>
                <w:b/>
                <w:sz w:val="24"/>
              </w:rPr>
              <w:t>备注</w:t>
            </w:r>
          </w:p>
        </w:tc>
      </w:tr>
      <w:tr w14:paraId="4072B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258CFD59">
            <w:pPr>
              <w:jc w:val="center"/>
              <w:rPr>
                <w:rFonts w:ascii="宋体" w:hAnsi="宋体"/>
                <w:sz w:val="24"/>
              </w:rPr>
            </w:pPr>
            <w:r>
              <w:rPr>
                <w:rFonts w:hint="eastAsia" w:ascii="宋体" w:hAnsi="宋体"/>
                <w:sz w:val="24"/>
              </w:rPr>
              <w:t>1</w:t>
            </w:r>
          </w:p>
        </w:tc>
        <w:tc>
          <w:tcPr>
            <w:tcW w:w="2036" w:type="dxa"/>
            <w:vAlign w:val="center"/>
          </w:tcPr>
          <w:p w14:paraId="5C66ED68">
            <w:pPr>
              <w:jc w:val="center"/>
              <w:rPr>
                <w:rFonts w:ascii="宋体" w:hAnsi="宋体"/>
                <w:sz w:val="24"/>
              </w:rPr>
            </w:pPr>
          </w:p>
        </w:tc>
        <w:tc>
          <w:tcPr>
            <w:tcW w:w="1215" w:type="dxa"/>
            <w:vAlign w:val="center"/>
          </w:tcPr>
          <w:p w14:paraId="184915AE">
            <w:pPr>
              <w:jc w:val="center"/>
              <w:rPr>
                <w:rFonts w:ascii="宋体" w:hAnsi="宋体"/>
                <w:sz w:val="24"/>
              </w:rPr>
            </w:pPr>
          </w:p>
        </w:tc>
        <w:tc>
          <w:tcPr>
            <w:tcW w:w="1705" w:type="dxa"/>
            <w:vAlign w:val="center"/>
          </w:tcPr>
          <w:p w14:paraId="3E87B613">
            <w:pPr>
              <w:jc w:val="center"/>
              <w:rPr>
                <w:rFonts w:ascii="宋体" w:hAnsi="宋体"/>
                <w:sz w:val="24"/>
              </w:rPr>
            </w:pPr>
          </w:p>
        </w:tc>
        <w:tc>
          <w:tcPr>
            <w:tcW w:w="1321" w:type="dxa"/>
          </w:tcPr>
          <w:p w14:paraId="57ABF63B">
            <w:pPr>
              <w:jc w:val="center"/>
              <w:rPr>
                <w:rFonts w:ascii="宋体" w:hAnsi="宋体"/>
                <w:sz w:val="24"/>
              </w:rPr>
            </w:pPr>
          </w:p>
        </w:tc>
        <w:tc>
          <w:tcPr>
            <w:tcW w:w="1396" w:type="dxa"/>
            <w:vAlign w:val="center"/>
          </w:tcPr>
          <w:p w14:paraId="1636C2E6">
            <w:pPr>
              <w:jc w:val="center"/>
              <w:rPr>
                <w:rFonts w:ascii="宋体" w:hAnsi="宋体"/>
                <w:sz w:val="24"/>
              </w:rPr>
            </w:pPr>
          </w:p>
        </w:tc>
        <w:tc>
          <w:tcPr>
            <w:tcW w:w="1018" w:type="dxa"/>
            <w:vAlign w:val="center"/>
          </w:tcPr>
          <w:p w14:paraId="5951FADC">
            <w:pPr>
              <w:jc w:val="center"/>
              <w:rPr>
                <w:rFonts w:ascii="宋体" w:hAnsi="宋体"/>
                <w:sz w:val="24"/>
              </w:rPr>
            </w:pPr>
          </w:p>
        </w:tc>
      </w:tr>
      <w:tr w14:paraId="24053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6AA78722">
            <w:pPr>
              <w:jc w:val="center"/>
              <w:rPr>
                <w:rFonts w:ascii="宋体" w:hAnsi="宋体"/>
                <w:sz w:val="24"/>
              </w:rPr>
            </w:pPr>
            <w:r>
              <w:rPr>
                <w:rFonts w:hint="eastAsia" w:ascii="宋体" w:hAnsi="宋体"/>
                <w:sz w:val="24"/>
              </w:rPr>
              <w:t>2</w:t>
            </w:r>
          </w:p>
        </w:tc>
        <w:tc>
          <w:tcPr>
            <w:tcW w:w="2036" w:type="dxa"/>
            <w:vAlign w:val="center"/>
          </w:tcPr>
          <w:p w14:paraId="43D8DF43">
            <w:pPr>
              <w:jc w:val="center"/>
              <w:rPr>
                <w:rFonts w:ascii="宋体" w:hAnsi="宋体"/>
                <w:sz w:val="24"/>
              </w:rPr>
            </w:pPr>
          </w:p>
        </w:tc>
        <w:tc>
          <w:tcPr>
            <w:tcW w:w="1215" w:type="dxa"/>
            <w:vAlign w:val="center"/>
          </w:tcPr>
          <w:p w14:paraId="0C07DE99">
            <w:pPr>
              <w:jc w:val="center"/>
              <w:rPr>
                <w:rFonts w:ascii="宋体" w:hAnsi="宋体"/>
                <w:sz w:val="24"/>
              </w:rPr>
            </w:pPr>
          </w:p>
        </w:tc>
        <w:tc>
          <w:tcPr>
            <w:tcW w:w="1705" w:type="dxa"/>
            <w:vAlign w:val="center"/>
          </w:tcPr>
          <w:p w14:paraId="1B59ED07">
            <w:pPr>
              <w:rPr>
                <w:rFonts w:ascii="宋体" w:hAnsi="宋体"/>
                <w:sz w:val="24"/>
              </w:rPr>
            </w:pPr>
            <w:r>
              <w:rPr>
                <w:rFonts w:hint="eastAsia" w:ascii="宋体" w:hAnsi="宋体"/>
                <w:sz w:val="24"/>
              </w:rPr>
              <w:t xml:space="preserve">      </w:t>
            </w:r>
          </w:p>
        </w:tc>
        <w:tc>
          <w:tcPr>
            <w:tcW w:w="1321" w:type="dxa"/>
          </w:tcPr>
          <w:p w14:paraId="412C9213">
            <w:pPr>
              <w:jc w:val="center"/>
              <w:rPr>
                <w:rFonts w:ascii="宋体" w:hAnsi="宋体"/>
                <w:sz w:val="24"/>
              </w:rPr>
            </w:pPr>
          </w:p>
        </w:tc>
        <w:tc>
          <w:tcPr>
            <w:tcW w:w="1396" w:type="dxa"/>
            <w:vAlign w:val="center"/>
          </w:tcPr>
          <w:p w14:paraId="20A8CFCA">
            <w:pPr>
              <w:jc w:val="center"/>
              <w:rPr>
                <w:rFonts w:ascii="宋体" w:hAnsi="宋体"/>
                <w:sz w:val="24"/>
              </w:rPr>
            </w:pPr>
          </w:p>
        </w:tc>
        <w:tc>
          <w:tcPr>
            <w:tcW w:w="1018" w:type="dxa"/>
            <w:vAlign w:val="center"/>
          </w:tcPr>
          <w:p w14:paraId="3BA74990">
            <w:pPr>
              <w:jc w:val="center"/>
              <w:rPr>
                <w:rFonts w:ascii="宋体" w:hAnsi="宋体"/>
                <w:sz w:val="24"/>
              </w:rPr>
            </w:pPr>
          </w:p>
        </w:tc>
      </w:tr>
      <w:tr w14:paraId="4F3F1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0B40940A">
            <w:pPr>
              <w:jc w:val="center"/>
              <w:rPr>
                <w:rFonts w:ascii="宋体" w:hAnsi="宋体"/>
                <w:sz w:val="24"/>
              </w:rPr>
            </w:pPr>
            <w:r>
              <w:rPr>
                <w:rFonts w:hint="eastAsia" w:ascii="宋体" w:hAnsi="宋体"/>
                <w:sz w:val="24"/>
              </w:rPr>
              <w:t>3</w:t>
            </w:r>
          </w:p>
        </w:tc>
        <w:tc>
          <w:tcPr>
            <w:tcW w:w="2036" w:type="dxa"/>
            <w:vAlign w:val="center"/>
          </w:tcPr>
          <w:p w14:paraId="35F10B2F">
            <w:pPr>
              <w:jc w:val="center"/>
              <w:rPr>
                <w:rFonts w:ascii="宋体" w:hAnsi="宋体"/>
                <w:sz w:val="24"/>
              </w:rPr>
            </w:pPr>
          </w:p>
        </w:tc>
        <w:tc>
          <w:tcPr>
            <w:tcW w:w="1215" w:type="dxa"/>
            <w:vAlign w:val="center"/>
          </w:tcPr>
          <w:p w14:paraId="2D145005">
            <w:pPr>
              <w:jc w:val="center"/>
              <w:rPr>
                <w:rFonts w:ascii="宋体" w:hAnsi="宋体"/>
                <w:sz w:val="24"/>
              </w:rPr>
            </w:pPr>
          </w:p>
        </w:tc>
        <w:tc>
          <w:tcPr>
            <w:tcW w:w="1705" w:type="dxa"/>
            <w:vAlign w:val="center"/>
          </w:tcPr>
          <w:p w14:paraId="6C0AC9FA">
            <w:pPr>
              <w:jc w:val="center"/>
              <w:rPr>
                <w:rFonts w:ascii="宋体" w:hAnsi="宋体"/>
                <w:sz w:val="24"/>
              </w:rPr>
            </w:pPr>
          </w:p>
        </w:tc>
        <w:tc>
          <w:tcPr>
            <w:tcW w:w="1321" w:type="dxa"/>
          </w:tcPr>
          <w:p w14:paraId="0C280C5B">
            <w:pPr>
              <w:jc w:val="center"/>
              <w:rPr>
                <w:rFonts w:ascii="宋体" w:hAnsi="宋体"/>
                <w:sz w:val="24"/>
              </w:rPr>
            </w:pPr>
          </w:p>
        </w:tc>
        <w:tc>
          <w:tcPr>
            <w:tcW w:w="1396" w:type="dxa"/>
            <w:vAlign w:val="center"/>
          </w:tcPr>
          <w:p w14:paraId="1C2BEDA8">
            <w:pPr>
              <w:jc w:val="center"/>
              <w:rPr>
                <w:rFonts w:ascii="宋体" w:hAnsi="宋体"/>
                <w:sz w:val="24"/>
              </w:rPr>
            </w:pPr>
          </w:p>
        </w:tc>
        <w:tc>
          <w:tcPr>
            <w:tcW w:w="1018" w:type="dxa"/>
            <w:vAlign w:val="center"/>
          </w:tcPr>
          <w:p w14:paraId="107187DA">
            <w:pPr>
              <w:jc w:val="center"/>
              <w:rPr>
                <w:rFonts w:ascii="宋体" w:hAnsi="宋体"/>
                <w:sz w:val="24"/>
              </w:rPr>
            </w:pPr>
          </w:p>
        </w:tc>
      </w:tr>
      <w:tr w14:paraId="2C860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6FA69561">
            <w:pPr>
              <w:jc w:val="center"/>
              <w:rPr>
                <w:rFonts w:ascii="宋体" w:hAnsi="宋体"/>
                <w:sz w:val="24"/>
              </w:rPr>
            </w:pPr>
            <w:r>
              <w:rPr>
                <w:rFonts w:hint="eastAsia" w:ascii="宋体" w:hAnsi="宋体"/>
                <w:sz w:val="24"/>
              </w:rPr>
              <w:t>4</w:t>
            </w:r>
          </w:p>
        </w:tc>
        <w:tc>
          <w:tcPr>
            <w:tcW w:w="2036" w:type="dxa"/>
            <w:vAlign w:val="center"/>
          </w:tcPr>
          <w:p w14:paraId="6DB0C616">
            <w:pPr>
              <w:jc w:val="center"/>
              <w:rPr>
                <w:rFonts w:ascii="宋体" w:hAnsi="宋体"/>
                <w:sz w:val="24"/>
              </w:rPr>
            </w:pPr>
          </w:p>
        </w:tc>
        <w:tc>
          <w:tcPr>
            <w:tcW w:w="1215" w:type="dxa"/>
            <w:vAlign w:val="center"/>
          </w:tcPr>
          <w:p w14:paraId="4D466D25">
            <w:pPr>
              <w:jc w:val="center"/>
              <w:rPr>
                <w:rFonts w:ascii="宋体" w:hAnsi="宋体"/>
                <w:sz w:val="24"/>
              </w:rPr>
            </w:pPr>
          </w:p>
        </w:tc>
        <w:tc>
          <w:tcPr>
            <w:tcW w:w="1705" w:type="dxa"/>
            <w:vAlign w:val="center"/>
          </w:tcPr>
          <w:p w14:paraId="4E3D8634">
            <w:pPr>
              <w:jc w:val="center"/>
              <w:rPr>
                <w:rFonts w:ascii="宋体" w:hAnsi="宋体"/>
                <w:sz w:val="24"/>
              </w:rPr>
            </w:pPr>
          </w:p>
        </w:tc>
        <w:tc>
          <w:tcPr>
            <w:tcW w:w="1321" w:type="dxa"/>
          </w:tcPr>
          <w:p w14:paraId="65D35B14">
            <w:pPr>
              <w:jc w:val="center"/>
              <w:rPr>
                <w:rFonts w:ascii="宋体" w:hAnsi="宋体"/>
                <w:sz w:val="24"/>
              </w:rPr>
            </w:pPr>
          </w:p>
        </w:tc>
        <w:tc>
          <w:tcPr>
            <w:tcW w:w="1396" w:type="dxa"/>
            <w:vAlign w:val="center"/>
          </w:tcPr>
          <w:p w14:paraId="00BF7881">
            <w:pPr>
              <w:jc w:val="center"/>
              <w:rPr>
                <w:rFonts w:ascii="宋体" w:hAnsi="宋体"/>
                <w:sz w:val="24"/>
              </w:rPr>
            </w:pPr>
          </w:p>
        </w:tc>
        <w:tc>
          <w:tcPr>
            <w:tcW w:w="1018" w:type="dxa"/>
            <w:vAlign w:val="center"/>
          </w:tcPr>
          <w:p w14:paraId="03490E2B">
            <w:pPr>
              <w:jc w:val="center"/>
              <w:rPr>
                <w:rFonts w:ascii="宋体" w:hAnsi="宋体"/>
                <w:sz w:val="24"/>
              </w:rPr>
            </w:pPr>
          </w:p>
        </w:tc>
      </w:tr>
      <w:tr w14:paraId="7200F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57F328E">
            <w:pPr>
              <w:jc w:val="center"/>
              <w:rPr>
                <w:rFonts w:ascii="宋体" w:hAnsi="宋体"/>
                <w:sz w:val="24"/>
              </w:rPr>
            </w:pPr>
            <w:r>
              <w:rPr>
                <w:rFonts w:hint="eastAsia" w:ascii="宋体" w:hAnsi="宋体"/>
                <w:sz w:val="24"/>
              </w:rPr>
              <w:t>5</w:t>
            </w:r>
          </w:p>
        </w:tc>
        <w:tc>
          <w:tcPr>
            <w:tcW w:w="2036" w:type="dxa"/>
            <w:vAlign w:val="center"/>
          </w:tcPr>
          <w:p w14:paraId="14DA04F8">
            <w:pPr>
              <w:jc w:val="center"/>
              <w:rPr>
                <w:rFonts w:ascii="宋体" w:hAnsi="宋体"/>
                <w:sz w:val="24"/>
              </w:rPr>
            </w:pPr>
          </w:p>
        </w:tc>
        <w:tc>
          <w:tcPr>
            <w:tcW w:w="1215" w:type="dxa"/>
            <w:vAlign w:val="center"/>
          </w:tcPr>
          <w:p w14:paraId="0E04B5E9">
            <w:pPr>
              <w:jc w:val="center"/>
              <w:rPr>
                <w:rFonts w:ascii="宋体" w:hAnsi="宋体"/>
                <w:sz w:val="24"/>
              </w:rPr>
            </w:pPr>
          </w:p>
        </w:tc>
        <w:tc>
          <w:tcPr>
            <w:tcW w:w="1705" w:type="dxa"/>
            <w:vAlign w:val="center"/>
          </w:tcPr>
          <w:p w14:paraId="33035047">
            <w:pPr>
              <w:jc w:val="center"/>
              <w:rPr>
                <w:rFonts w:ascii="宋体" w:hAnsi="宋体"/>
                <w:sz w:val="24"/>
              </w:rPr>
            </w:pPr>
          </w:p>
        </w:tc>
        <w:tc>
          <w:tcPr>
            <w:tcW w:w="1321" w:type="dxa"/>
          </w:tcPr>
          <w:p w14:paraId="28BCFC5D">
            <w:pPr>
              <w:jc w:val="center"/>
              <w:rPr>
                <w:rFonts w:ascii="宋体" w:hAnsi="宋体"/>
                <w:sz w:val="24"/>
              </w:rPr>
            </w:pPr>
          </w:p>
        </w:tc>
        <w:tc>
          <w:tcPr>
            <w:tcW w:w="1396" w:type="dxa"/>
            <w:vAlign w:val="center"/>
          </w:tcPr>
          <w:p w14:paraId="31562232">
            <w:pPr>
              <w:jc w:val="center"/>
              <w:rPr>
                <w:rFonts w:ascii="宋体" w:hAnsi="宋体"/>
                <w:sz w:val="24"/>
              </w:rPr>
            </w:pPr>
          </w:p>
        </w:tc>
        <w:tc>
          <w:tcPr>
            <w:tcW w:w="1018" w:type="dxa"/>
            <w:vAlign w:val="center"/>
          </w:tcPr>
          <w:p w14:paraId="6D56FD90">
            <w:pPr>
              <w:jc w:val="center"/>
              <w:rPr>
                <w:rFonts w:ascii="宋体" w:hAnsi="宋体"/>
                <w:sz w:val="24"/>
              </w:rPr>
            </w:pPr>
          </w:p>
        </w:tc>
      </w:tr>
      <w:tr w14:paraId="2AB2E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449EE4B0">
            <w:pPr>
              <w:jc w:val="center"/>
              <w:rPr>
                <w:rFonts w:ascii="宋体" w:hAnsi="宋体"/>
                <w:sz w:val="24"/>
              </w:rPr>
            </w:pPr>
            <w:r>
              <w:rPr>
                <w:rFonts w:ascii="宋体" w:hAnsi="宋体"/>
                <w:sz w:val="24"/>
              </w:rPr>
              <w:t>…</w:t>
            </w:r>
          </w:p>
        </w:tc>
        <w:tc>
          <w:tcPr>
            <w:tcW w:w="2036" w:type="dxa"/>
            <w:vAlign w:val="center"/>
          </w:tcPr>
          <w:p w14:paraId="4037392A">
            <w:pPr>
              <w:jc w:val="center"/>
              <w:rPr>
                <w:rFonts w:ascii="宋体" w:hAnsi="宋体"/>
                <w:sz w:val="24"/>
              </w:rPr>
            </w:pPr>
          </w:p>
        </w:tc>
        <w:tc>
          <w:tcPr>
            <w:tcW w:w="1215" w:type="dxa"/>
            <w:vAlign w:val="center"/>
          </w:tcPr>
          <w:p w14:paraId="5B820A97">
            <w:pPr>
              <w:jc w:val="center"/>
              <w:rPr>
                <w:rFonts w:ascii="宋体" w:hAnsi="宋体"/>
                <w:sz w:val="24"/>
              </w:rPr>
            </w:pPr>
          </w:p>
        </w:tc>
        <w:tc>
          <w:tcPr>
            <w:tcW w:w="1705" w:type="dxa"/>
            <w:vAlign w:val="center"/>
          </w:tcPr>
          <w:p w14:paraId="011CD09C">
            <w:pPr>
              <w:jc w:val="center"/>
              <w:rPr>
                <w:rFonts w:ascii="宋体" w:hAnsi="宋体"/>
                <w:sz w:val="24"/>
              </w:rPr>
            </w:pPr>
          </w:p>
        </w:tc>
        <w:tc>
          <w:tcPr>
            <w:tcW w:w="1321" w:type="dxa"/>
          </w:tcPr>
          <w:p w14:paraId="46D7330A">
            <w:pPr>
              <w:jc w:val="center"/>
              <w:rPr>
                <w:rFonts w:ascii="宋体" w:hAnsi="宋体"/>
                <w:sz w:val="24"/>
              </w:rPr>
            </w:pPr>
          </w:p>
        </w:tc>
        <w:tc>
          <w:tcPr>
            <w:tcW w:w="1396" w:type="dxa"/>
            <w:vAlign w:val="center"/>
          </w:tcPr>
          <w:p w14:paraId="67572EA7">
            <w:pPr>
              <w:jc w:val="center"/>
              <w:rPr>
                <w:rFonts w:ascii="宋体" w:hAnsi="宋体"/>
                <w:sz w:val="24"/>
              </w:rPr>
            </w:pPr>
          </w:p>
        </w:tc>
        <w:tc>
          <w:tcPr>
            <w:tcW w:w="1018" w:type="dxa"/>
            <w:vAlign w:val="center"/>
          </w:tcPr>
          <w:p w14:paraId="20D62F96">
            <w:pPr>
              <w:jc w:val="center"/>
              <w:rPr>
                <w:rFonts w:ascii="宋体" w:hAnsi="宋体"/>
                <w:sz w:val="24"/>
              </w:rPr>
            </w:pPr>
          </w:p>
        </w:tc>
      </w:tr>
    </w:tbl>
    <w:p w14:paraId="36F6B1F7">
      <w:pPr>
        <w:spacing w:line="360" w:lineRule="auto"/>
        <w:rPr>
          <w:sz w:val="24"/>
        </w:rPr>
      </w:pPr>
      <w:r>
        <w:rPr>
          <w:sz w:val="24"/>
        </w:rPr>
        <w:t>注：</w:t>
      </w:r>
      <w:r>
        <w:rPr>
          <w:rFonts w:hint="eastAsia"/>
          <w:sz w:val="24"/>
        </w:rPr>
        <w:t>供应商</w:t>
      </w:r>
      <w:r>
        <w:rPr>
          <w:sz w:val="24"/>
        </w:rPr>
        <w:t>提供相应的证明文件复印件（供货合同或成交通知书）</w:t>
      </w:r>
      <w:r>
        <w:rPr>
          <w:rFonts w:hint="eastAsia"/>
          <w:sz w:val="24"/>
        </w:rPr>
        <w:t>。</w:t>
      </w:r>
    </w:p>
    <w:p w14:paraId="3ACEACE8">
      <w:pPr>
        <w:adjustRightInd w:val="0"/>
        <w:snapToGrid w:val="0"/>
        <w:spacing w:line="360" w:lineRule="auto"/>
        <w:jc w:val="center"/>
        <w:rPr>
          <w:rFonts w:ascii="宋体" w:hAnsi="宋体"/>
          <w:b/>
          <w:color w:val="000000" w:themeColor="text1"/>
          <w:sz w:val="28"/>
          <w:szCs w:val="28"/>
          <w14:textFill>
            <w14:solidFill>
              <w14:schemeClr w14:val="tx1"/>
            </w14:solidFill>
          </w14:textFill>
        </w:rPr>
      </w:pPr>
    </w:p>
    <w:p w14:paraId="2E05EC45">
      <w:pPr>
        <w:pStyle w:val="6"/>
        <w:jc w:val="center"/>
        <w:rPr>
          <w:rFonts w:hint="eastAsia" w:ascii="宋体" w:hAnsi="宋体"/>
          <w:bCs w:val="0"/>
          <w:color w:val="000000" w:themeColor="text1"/>
          <w:sz w:val="28"/>
          <w:szCs w:val="28"/>
          <w14:textFill>
            <w14:solidFill>
              <w14:schemeClr w14:val="tx1"/>
            </w14:solidFill>
          </w14:textFill>
        </w:rPr>
      </w:pPr>
      <w:bookmarkStart w:id="19" w:name="_Toc277679098"/>
      <w:bookmarkStart w:id="20" w:name="_Toc352783562"/>
      <w:bookmarkStart w:id="21" w:name="_Toc350330519"/>
      <w:bookmarkStart w:id="22" w:name="_Toc355054077"/>
      <w:bookmarkStart w:id="23" w:name="_Toc350930019"/>
      <w:bookmarkStart w:id="24" w:name="_Toc85987499"/>
      <w:bookmarkStart w:id="25" w:name="_Toc61282323"/>
      <w:bookmarkStart w:id="26" w:name="_Toc354231820"/>
      <w:bookmarkStart w:id="27" w:name="_Toc126920603"/>
      <w:bookmarkStart w:id="28" w:name="_Toc350930234"/>
      <w:bookmarkStart w:id="29" w:name="_Toc351117903"/>
    </w:p>
    <w:p w14:paraId="64E2160C">
      <w:pPr>
        <w:rPr>
          <w:rFonts w:hint="eastAsia" w:ascii="宋体" w:hAnsi="宋体"/>
          <w:bCs w:val="0"/>
          <w:color w:val="000000" w:themeColor="text1"/>
          <w:sz w:val="28"/>
          <w:szCs w:val="28"/>
          <w14:textFill>
            <w14:solidFill>
              <w14:schemeClr w14:val="tx1"/>
            </w14:solidFill>
          </w14:textFill>
        </w:rPr>
      </w:pPr>
    </w:p>
    <w:p w14:paraId="7C052456">
      <w:pPr>
        <w:rPr>
          <w:rFonts w:hint="eastAsia" w:ascii="宋体" w:hAnsi="宋体"/>
          <w:bCs w:val="0"/>
          <w:color w:val="000000" w:themeColor="text1"/>
          <w:sz w:val="28"/>
          <w:szCs w:val="28"/>
          <w14:textFill>
            <w14:solidFill>
              <w14:schemeClr w14:val="tx1"/>
            </w14:solidFill>
          </w14:textFill>
        </w:rPr>
      </w:pPr>
    </w:p>
    <w:p w14:paraId="166434B1">
      <w:pPr>
        <w:rPr>
          <w:rFonts w:hint="eastAsia" w:ascii="宋体" w:hAnsi="宋体"/>
          <w:bCs w:val="0"/>
          <w:color w:val="000000" w:themeColor="text1"/>
          <w:sz w:val="28"/>
          <w:szCs w:val="28"/>
          <w14:textFill>
            <w14:solidFill>
              <w14:schemeClr w14:val="tx1"/>
            </w14:solidFill>
          </w14:textFill>
        </w:rPr>
      </w:pPr>
    </w:p>
    <w:p w14:paraId="742FA75F">
      <w:pPr>
        <w:pStyle w:val="6"/>
        <w:numPr>
          <w:ilvl w:val="0"/>
          <w:numId w:val="2"/>
        </w:numPr>
        <w:jc w:val="both"/>
        <w:rPr>
          <w:rFonts w:hint="default"/>
          <w:lang w:val="en-US" w:eastAsia="zh-CN"/>
        </w:rPr>
      </w:pPr>
      <w:r>
        <w:rPr>
          <w:rFonts w:hint="eastAsia" w:ascii="宋体" w:hAnsi="宋体"/>
          <w:bCs w:val="0"/>
          <w:color w:val="000000" w:themeColor="text1"/>
          <w:sz w:val="28"/>
          <w:szCs w:val="28"/>
          <w:lang w:val="en-US" w:eastAsia="zh-CN"/>
          <w14:textFill>
            <w14:solidFill>
              <w14:schemeClr w14:val="tx1"/>
            </w14:solidFill>
          </w14:textFill>
        </w:rPr>
        <w:t>供应商认为需要提供的资料</w:t>
      </w:r>
    </w:p>
    <w:p w14:paraId="282C59F8">
      <w:pPr>
        <w:pStyle w:val="6"/>
        <w:ind w:firstLine="3360" w:firstLineChars="1200"/>
        <w:jc w:val="both"/>
        <w:rPr>
          <w:rFonts w:hint="eastAsia" w:ascii="宋体" w:hAnsi="宋体" w:eastAsia="宋体"/>
          <w:bCs w:val="0"/>
          <w:color w:val="000000" w:themeColor="text1"/>
          <w:sz w:val="28"/>
          <w:szCs w:val="28"/>
          <w:lang w:eastAsia="zh-CN"/>
          <w14:textFill>
            <w14:solidFill>
              <w14:schemeClr w14:val="tx1"/>
            </w14:solidFill>
          </w14:textFill>
        </w:rPr>
      </w:pPr>
      <w:r>
        <w:rPr>
          <w:rFonts w:hint="eastAsia" w:ascii="宋体" w:hAnsi="宋体"/>
          <w:bCs w:val="0"/>
          <w:color w:val="000000" w:themeColor="text1"/>
          <w:sz w:val="28"/>
          <w:szCs w:val="28"/>
          <w:lang w:eastAsia="zh-CN"/>
          <w14:textFill>
            <w14:solidFill>
              <w14:schemeClr w14:val="tx1"/>
            </w14:solidFill>
          </w14:textFill>
        </w:rPr>
        <w:t>（</w:t>
      </w:r>
      <w:r>
        <w:rPr>
          <w:rFonts w:hint="eastAsia" w:ascii="宋体" w:hAnsi="宋体"/>
          <w:bCs w:val="0"/>
          <w:color w:val="000000" w:themeColor="text1"/>
          <w:sz w:val="28"/>
          <w:szCs w:val="28"/>
          <w:lang w:val="en-US" w:eastAsia="zh-CN"/>
          <w14:textFill>
            <w14:solidFill>
              <w14:schemeClr w14:val="tx1"/>
            </w14:solidFill>
          </w14:textFill>
        </w:rPr>
        <w:t>格式自拟</w:t>
      </w:r>
      <w:r>
        <w:rPr>
          <w:rFonts w:hint="eastAsia" w:ascii="宋体" w:hAnsi="宋体"/>
          <w:bCs w:val="0"/>
          <w:color w:val="000000" w:themeColor="text1"/>
          <w:sz w:val="28"/>
          <w:szCs w:val="28"/>
          <w:lang w:eastAsia="zh-CN"/>
          <w14:textFill>
            <w14:solidFill>
              <w14:schemeClr w14:val="tx1"/>
            </w14:solidFill>
          </w14:textFill>
        </w:rPr>
        <w:t>）</w:t>
      </w:r>
    </w:p>
    <w:p w14:paraId="12A3BE68">
      <w:pPr>
        <w:pStyle w:val="6"/>
        <w:jc w:val="both"/>
        <w:rPr>
          <w:rFonts w:hint="eastAsia" w:ascii="宋体" w:hAnsi="宋体"/>
          <w:bCs w:val="0"/>
          <w:color w:val="000000" w:themeColor="text1"/>
          <w:sz w:val="28"/>
          <w:szCs w:val="28"/>
          <w14:textFill>
            <w14:solidFill>
              <w14:schemeClr w14:val="tx1"/>
            </w14:solidFill>
          </w14:textFill>
        </w:rPr>
      </w:pPr>
    </w:p>
    <w:p w14:paraId="24B119AC">
      <w:pPr>
        <w:rPr>
          <w:rFonts w:hint="eastAsia" w:ascii="宋体" w:hAnsi="宋体"/>
          <w:bCs w:val="0"/>
          <w:color w:val="000000" w:themeColor="text1"/>
          <w:sz w:val="28"/>
          <w:szCs w:val="28"/>
          <w14:textFill>
            <w14:solidFill>
              <w14:schemeClr w14:val="tx1"/>
            </w14:solidFill>
          </w14:textFill>
        </w:rPr>
      </w:pPr>
    </w:p>
    <w:p w14:paraId="0580601A">
      <w:pPr>
        <w:rPr>
          <w:rFonts w:hint="eastAsia" w:ascii="宋体" w:hAnsi="宋体"/>
          <w:bCs w:val="0"/>
          <w:color w:val="000000" w:themeColor="text1"/>
          <w:sz w:val="28"/>
          <w:szCs w:val="28"/>
          <w14:textFill>
            <w14:solidFill>
              <w14:schemeClr w14:val="tx1"/>
            </w14:solidFill>
          </w14:textFill>
        </w:rPr>
      </w:pPr>
    </w:p>
    <w:bookmarkEnd w:id="19"/>
    <w:bookmarkEnd w:id="20"/>
    <w:bookmarkEnd w:id="21"/>
    <w:bookmarkEnd w:id="22"/>
    <w:bookmarkEnd w:id="23"/>
    <w:bookmarkEnd w:id="24"/>
    <w:bookmarkEnd w:id="25"/>
    <w:bookmarkEnd w:id="26"/>
    <w:bookmarkEnd w:id="27"/>
    <w:bookmarkEnd w:id="28"/>
    <w:bookmarkEnd w:id="29"/>
    <w:p w14:paraId="253A9181">
      <w:pPr>
        <w:adjustRightInd w:val="0"/>
        <w:snapToGrid w:val="0"/>
        <w:spacing w:line="360" w:lineRule="auto"/>
        <w:jc w:val="center"/>
        <w:rPr>
          <w:rFonts w:ascii="宋体" w:hAnsi="宋体"/>
          <w:bCs/>
          <w:color w:val="000000" w:themeColor="text1"/>
          <w:sz w:val="28"/>
          <w:szCs w:val="28"/>
          <w14:textFill>
            <w14:solidFill>
              <w14:schemeClr w14:val="tx1"/>
            </w14:solidFill>
          </w14:textFill>
        </w:rPr>
      </w:pPr>
    </w:p>
    <w:p w14:paraId="6D18BE3A">
      <w:pPr>
        <w:spacing w:line="360" w:lineRule="auto"/>
        <w:jc w:val="left"/>
        <w:rPr>
          <w:rFonts w:hint="eastAsia" w:ascii="宋体" w:hAnsi="宋体"/>
          <w:color w:val="000000" w:themeColor="text1"/>
          <w:sz w:val="24"/>
          <w14:textFill>
            <w14:solidFill>
              <w14:schemeClr w14:val="tx1"/>
            </w14:solidFill>
          </w14:textFill>
        </w:rPr>
      </w:pPr>
    </w:p>
    <w:bookmarkEnd w:id="0"/>
    <w:bookmarkEnd w:id="14"/>
    <w:bookmarkEnd w:id="15"/>
    <w:bookmarkEnd w:id="16"/>
    <w:bookmarkEnd w:id="17"/>
    <w:bookmarkEnd w:id="18"/>
    <w:p w14:paraId="5404F7FD">
      <w:pPr>
        <w:spacing w:line="360" w:lineRule="auto"/>
        <w:ind w:firstLine="1200" w:firstLineChars="500"/>
        <w:rPr>
          <w:rFonts w:hint="eastAsia" w:ascii="宋体" w:hAnsi="宋体" w:cs="宋体"/>
          <w:b/>
          <w:bCs/>
          <w:color w:val="auto"/>
          <w:kern w:val="0"/>
          <w:sz w:val="24"/>
          <w:szCs w:val="24"/>
          <w:lang w:eastAsia="zh-CN"/>
        </w:rPr>
      </w:pPr>
    </w:p>
    <w:p w14:paraId="545D9E63">
      <w:pPr>
        <w:spacing w:line="360" w:lineRule="auto"/>
        <w:ind w:firstLine="1200" w:firstLineChars="500"/>
        <w:rPr>
          <w:rFonts w:hint="eastAsia" w:ascii="宋体" w:hAnsi="宋体" w:cs="宋体"/>
          <w:b/>
          <w:bCs/>
          <w:color w:val="auto"/>
          <w:kern w:val="0"/>
          <w:sz w:val="24"/>
          <w:szCs w:val="24"/>
          <w:lang w:eastAsia="zh-CN"/>
        </w:rPr>
      </w:pPr>
    </w:p>
    <w:p w14:paraId="055C2EC6">
      <w:pPr>
        <w:spacing w:line="360" w:lineRule="auto"/>
        <w:ind w:firstLine="1200" w:firstLineChars="500"/>
        <w:rPr>
          <w:rFonts w:hint="eastAsia" w:ascii="宋体" w:hAnsi="宋体" w:cs="宋体"/>
          <w:b/>
          <w:bCs/>
          <w:color w:val="auto"/>
          <w:kern w:val="0"/>
          <w:sz w:val="24"/>
          <w:szCs w:val="24"/>
          <w:lang w:eastAsia="zh-CN"/>
        </w:rPr>
      </w:pPr>
    </w:p>
    <w:p w14:paraId="168742E5">
      <w:pPr>
        <w:spacing w:line="360" w:lineRule="auto"/>
        <w:ind w:firstLine="1200" w:firstLineChars="500"/>
        <w:rPr>
          <w:rFonts w:hint="eastAsia" w:ascii="宋体" w:hAnsi="宋体" w:cs="宋体"/>
          <w:b/>
          <w:bCs/>
          <w:color w:val="auto"/>
          <w:kern w:val="0"/>
          <w:sz w:val="24"/>
          <w:szCs w:val="24"/>
          <w:lang w:eastAsia="zh-CN"/>
        </w:rPr>
      </w:pPr>
    </w:p>
    <w:p w14:paraId="2D576C5E">
      <w:pPr>
        <w:spacing w:line="360" w:lineRule="auto"/>
        <w:ind w:firstLine="1200" w:firstLineChars="500"/>
        <w:rPr>
          <w:rFonts w:hint="eastAsia" w:ascii="宋体" w:hAnsi="宋体" w:cs="宋体"/>
          <w:b/>
          <w:bCs/>
          <w:color w:val="auto"/>
          <w:kern w:val="0"/>
          <w:sz w:val="24"/>
          <w:szCs w:val="24"/>
          <w:lang w:eastAsia="zh-CN"/>
        </w:rPr>
      </w:pPr>
    </w:p>
    <w:p w14:paraId="17D89EF0">
      <w:pPr>
        <w:spacing w:line="360" w:lineRule="auto"/>
        <w:ind w:firstLine="1200" w:firstLineChars="500"/>
        <w:rPr>
          <w:rFonts w:hint="eastAsia" w:ascii="宋体" w:hAnsi="宋体" w:cs="宋体"/>
          <w:b/>
          <w:bCs/>
          <w:color w:val="auto"/>
          <w:kern w:val="0"/>
          <w:sz w:val="24"/>
          <w:szCs w:val="24"/>
          <w:lang w:eastAsia="zh-CN"/>
        </w:rPr>
      </w:pPr>
    </w:p>
    <w:p w14:paraId="02527E15">
      <w:pPr>
        <w:spacing w:line="360" w:lineRule="auto"/>
        <w:ind w:firstLine="1200" w:firstLineChars="500"/>
        <w:rPr>
          <w:rFonts w:hint="eastAsia" w:ascii="宋体" w:hAnsi="宋体" w:cs="宋体"/>
          <w:b/>
          <w:bCs/>
          <w:color w:val="auto"/>
          <w:kern w:val="0"/>
          <w:sz w:val="24"/>
          <w:szCs w:val="24"/>
          <w:lang w:eastAsia="zh-CN"/>
        </w:rPr>
      </w:pPr>
    </w:p>
    <w:p w14:paraId="72AC655F">
      <w:pPr>
        <w:spacing w:line="360" w:lineRule="auto"/>
        <w:ind w:firstLine="1200" w:firstLineChars="500"/>
        <w:rPr>
          <w:rFonts w:hint="eastAsia" w:ascii="宋体" w:hAnsi="宋体" w:cs="宋体"/>
          <w:b/>
          <w:bCs/>
          <w:color w:val="auto"/>
          <w:kern w:val="0"/>
          <w:sz w:val="24"/>
          <w:szCs w:val="24"/>
          <w:lang w:eastAsia="zh-CN"/>
        </w:rPr>
      </w:pPr>
    </w:p>
    <w:p w14:paraId="1AA07D04">
      <w:pPr>
        <w:spacing w:line="360" w:lineRule="auto"/>
        <w:ind w:firstLine="1200" w:firstLineChars="500"/>
        <w:rPr>
          <w:rFonts w:hint="eastAsia" w:ascii="宋体" w:hAnsi="宋体" w:cs="宋体"/>
          <w:b/>
          <w:bCs/>
          <w:color w:val="auto"/>
          <w:kern w:val="0"/>
          <w:sz w:val="24"/>
          <w:szCs w:val="24"/>
          <w:lang w:eastAsia="zh-CN"/>
        </w:rPr>
      </w:pPr>
    </w:p>
    <w:p w14:paraId="13F658F1">
      <w:pPr>
        <w:spacing w:line="360" w:lineRule="auto"/>
        <w:ind w:firstLine="1200" w:firstLineChars="500"/>
        <w:rPr>
          <w:rFonts w:hint="eastAsia" w:ascii="宋体" w:hAnsi="宋体" w:cs="宋体"/>
          <w:b/>
          <w:bCs/>
          <w:color w:val="auto"/>
          <w:kern w:val="0"/>
          <w:sz w:val="24"/>
          <w:szCs w:val="24"/>
          <w:lang w:eastAsia="zh-CN"/>
        </w:rPr>
      </w:pPr>
    </w:p>
    <w:p w14:paraId="335A2030">
      <w:pPr>
        <w:spacing w:line="360" w:lineRule="auto"/>
        <w:ind w:firstLine="1200" w:firstLineChars="500"/>
        <w:rPr>
          <w:rFonts w:hint="eastAsia" w:ascii="宋体" w:hAnsi="宋体" w:cs="宋体"/>
          <w:b/>
          <w:bCs/>
          <w:color w:val="auto"/>
          <w:kern w:val="0"/>
          <w:sz w:val="24"/>
          <w:szCs w:val="24"/>
          <w:lang w:eastAsia="zh-CN"/>
        </w:rPr>
      </w:pPr>
    </w:p>
    <w:p w14:paraId="78D9D1D7">
      <w:pPr>
        <w:spacing w:line="360" w:lineRule="auto"/>
        <w:ind w:firstLine="1200" w:firstLineChars="500"/>
        <w:rPr>
          <w:rFonts w:hint="eastAsia" w:ascii="宋体" w:hAnsi="宋体" w:cs="宋体"/>
          <w:b/>
          <w:bCs/>
          <w:color w:val="auto"/>
          <w:kern w:val="0"/>
          <w:sz w:val="24"/>
          <w:szCs w:val="24"/>
          <w:lang w:eastAsia="zh-CN"/>
        </w:rPr>
      </w:pPr>
    </w:p>
    <w:p w14:paraId="2F4E44B9">
      <w:pPr>
        <w:spacing w:line="360" w:lineRule="auto"/>
        <w:ind w:firstLine="1200" w:firstLineChars="500"/>
        <w:rPr>
          <w:rFonts w:hint="eastAsia" w:ascii="宋体" w:hAnsi="宋体" w:cs="宋体"/>
          <w:b/>
          <w:bCs/>
          <w:color w:val="auto"/>
          <w:kern w:val="0"/>
          <w:sz w:val="24"/>
          <w:szCs w:val="24"/>
          <w:lang w:eastAsia="zh-CN"/>
        </w:rPr>
      </w:pPr>
    </w:p>
    <w:p w14:paraId="754B0F5C">
      <w:pPr>
        <w:spacing w:line="360" w:lineRule="auto"/>
        <w:ind w:firstLine="1200" w:firstLineChars="500"/>
        <w:rPr>
          <w:rFonts w:hint="eastAsia" w:ascii="宋体" w:hAnsi="宋体" w:cs="宋体"/>
          <w:b/>
          <w:bCs/>
          <w:color w:val="auto"/>
          <w:kern w:val="0"/>
          <w:sz w:val="24"/>
          <w:szCs w:val="24"/>
          <w:lang w:eastAsia="zh-CN"/>
        </w:rPr>
      </w:pPr>
    </w:p>
    <w:p w14:paraId="3828A760">
      <w:pPr>
        <w:spacing w:line="360" w:lineRule="auto"/>
        <w:ind w:firstLine="1200" w:firstLineChars="500"/>
        <w:rPr>
          <w:rFonts w:hint="eastAsia" w:ascii="宋体" w:hAnsi="宋体" w:cs="宋体"/>
          <w:b/>
          <w:bCs/>
          <w:color w:val="auto"/>
          <w:kern w:val="0"/>
          <w:sz w:val="24"/>
          <w:szCs w:val="24"/>
          <w:lang w:eastAsia="zh-CN"/>
        </w:rPr>
      </w:pPr>
    </w:p>
    <w:p w14:paraId="58AA9AF0">
      <w:pPr>
        <w:pStyle w:val="2"/>
        <w:rPr>
          <w:rFonts w:hint="eastAsia"/>
          <w:lang w:eastAsia="zh-CN"/>
        </w:rPr>
      </w:pPr>
    </w:p>
    <w:p w14:paraId="497139E4">
      <w:pPr>
        <w:pStyle w:val="21"/>
        <w:rPr>
          <w:rFonts w:hint="eastAsia"/>
          <w:lang w:eastAsia="zh-CN"/>
        </w:rPr>
      </w:pPr>
    </w:p>
    <w:p w14:paraId="7587D46F">
      <w:pPr>
        <w:spacing w:line="360" w:lineRule="auto"/>
        <w:ind w:firstLine="1200" w:firstLineChars="500"/>
        <w:rPr>
          <w:rFonts w:hint="eastAsia" w:ascii="宋体" w:hAnsi="宋体" w:cs="宋体"/>
          <w:b/>
          <w:bCs/>
          <w:color w:val="auto"/>
          <w:kern w:val="0"/>
          <w:sz w:val="24"/>
          <w:szCs w:val="24"/>
          <w:lang w:eastAsia="zh-CN"/>
        </w:rPr>
      </w:pPr>
    </w:p>
    <w:p w14:paraId="4AC637C1">
      <w:pPr>
        <w:spacing w:line="360" w:lineRule="auto"/>
        <w:ind w:firstLine="1200" w:firstLineChars="500"/>
        <w:rPr>
          <w:rFonts w:hint="eastAsia" w:ascii="宋体" w:hAnsi="宋体" w:cs="宋体"/>
          <w:b/>
          <w:bCs/>
          <w:color w:val="auto"/>
          <w:kern w:val="0"/>
          <w:sz w:val="24"/>
          <w:szCs w:val="24"/>
          <w:lang w:eastAsia="zh-CN"/>
        </w:rPr>
      </w:pPr>
    </w:p>
    <w:p w14:paraId="3799A920">
      <w:pPr>
        <w:adjustRightInd w:val="0"/>
        <w:snapToGrid w:val="0"/>
        <w:spacing w:line="360" w:lineRule="auto"/>
        <w:rPr>
          <w:rFonts w:ascii="宋体"/>
          <w:color w:val="auto"/>
          <w:sz w:val="24"/>
        </w:rPr>
      </w:pPr>
      <w:r>
        <w:rPr>
          <w:rFonts w:hint="eastAsia" w:ascii="宋体" w:hAnsi="宋体"/>
          <w:color w:val="auto"/>
          <w:sz w:val="24"/>
        </w:rPr>
        <w:t>最后报价（格式）</w:t>
      </w:r>
    </w:p>
    <w:p w14:paraId="602509EF">
      <w:pPr>
        <w:pStyle w:val="85"/>
        <w:spacing w:line="360" w:lineRule="auto"/>
        <w:rPr>
          <w:bCs w:val="0"/>
          <w:color w:val="auto"/>
          <w:sz w:val="44"/>
          <w:szCs w:val="44"/>
        </w:rPr>
      </w:pPr>
      <w:bookmarkStart w:id="30" w:name="_GoBack"/>
      <w:bookmarkEnd w:id="30"/>
      <w:r>
        <w:rPr>
          <w:rFonts w:hint="eastAsia"/>
          <w:bCs w:val="0"/>
          <w:color w:val="auto"/>
          <w:sz w:val="44"/>
          <w:szCs w:val="44"/>
        </w:rPr>
        <w:t>最后报价承诺书</w:t>
      </w:r>
    </w:p>
    <w:p w14:paraId="00EF8196">
      <w:pPr>
        <w:adjustRightInd w:val="0"/>
        <w:snapToGrid w:val="0"/>
        <w:spacing w:line="360" w:lineRule="auto"/>
        <w:jc w:val="center"/>
        <w:rPr>
          <w:rFonts w:ascii="仿宋_GB2312" w:hAnsi="宋体" w:eastAsia="仿宋_GB2312"/>
          <w:color w:val="auto"/>
          <w:sz w:val="28"/>
          <w:szCs w:val="28"/>
        </w:rPr>
      </w:pPr>
    </w:p>
    <w:p w14:paraId="61629CFB">
      <w:pPr>
        <w:keepNext w:val="0"/>
        <w:keepLines w:val="0"/>
        <w:pageBreakBefore w:val="0"/>
        <w:widowControl w:val="0"/>
        <w:kinsoku/>
        <w:wordWrap/>
        <w:overflowPunct/>
        <w:topLinePunct w:val="0"/>
        <w:autoSpaceDE/>
        <w:autoSpaceDN/>
        <w:bidi w:val="0"/>
        <w:adjustRightInd w:val="0"/>
        <w:snapToGrid w:val="0"/>
        <w:spacing w:line="480" w:lineRule="auto"/>
        <w:ind w:firstLine="120" w:firstLineChars="50"/>
        <w:textAlignment w:val="auto"/>
        <w:rPr>
          <w:rFonts w:hint="eastAsia"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采购人     </w:t>
      </w:r>
    </w:p>
    <w:p w14:paraId="1FDAB58D">
      <w:pPr>
        <w:keepNext w:val="0"/>
        <w:keepLines w:val="0"/>
        <w:pageBreakBefore w:val="0"/>
        <w:widowControl w:val="0"/>
        <w:tabs>
          <w:tab w:val="left" w:pos="1545"/>
        </w:tabs>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olor w:val="auto"/>
          <w:sz w:val="24"/>
          <w:szCs w:val="24"/>
        </w:rPr>
      </w:pPr>
      <w:r>
        <w:rPr>
          <w:rFonts w:hint="eastAsia" w:ascii="宋体" w:hAnsi="宋体" w:cs="宋体"/>
          <w:b/>
          <w:bCs/>
          <w:sz w:val="24"/>
          <w:szCs w:val="24"/>
          <w:u w:val="single"/>
          <w:lang w:eastAsia="zh-CN"/>
        </w:rPr>
        <w:t>新平县总医院标识标牌及宣传材料日常维护制作项目</w:t>
      </w:r>
      <w:r>
        <w:rPr>
          <w:rFonts w:hint="eastAsia" w:ascii="宋体" w:hAnsi="宋体"/>
          <w:bCs/>
          <w:color w:val="auto"/>
          <w:sz w:val="24"/>
          <w:szCs w:val="24"/>
        </w:rPr>
        <w:t>，</w:t>
      </w:r>
      <w:r>
        <w:rPr>
          <w:rFonts w:hint="eastAsia" w:ascii="宋体" w:hAnsi="宋体"/>
          <w:color w:val="auto"/>
          <w:sz w:val="24"/>
        </w:rPr>
        <w:t>经谈判后，我方愿意按谈判采购文件提出的采购内容、</w:t>
      </w:r>
      <w:r>
        <w:rPr>
          <w:rFonts w:hint="eastAsia" w:ascii="宋体" w:hAnsi="宋体"/>
          <w:color w:val="auto"/>
          <w:sz w:val="24"/>
          <w:lang w:val="en-US" w:eastAsia="zh-CN"/>
        </w:rPr>
        <w:t>服务</w:t>
      </w:r>
      <w:r>
        <w:rPr>
          <w:rFonts w:hint="eastAsia" w:ascii="宋体" w:hAnsi="宋体"/>
          <w:color w:val="auto"/>
          <w:sz w:val="24"/>
        </w:rPr>
        <w:t>要求及现场谈判情况，</w:t>
      </w:r>
      <w:r>
        <w:rPr>
          <w:rFonts w:hint="eastAsia" w:ascii="宋体" w:hAnsi="宋体" w:cs="宋体"/>
          <w:color w:val="auto"/>
          <w:sz w:val="24"/>
        </w:rPr>
        <w:t>最后报价为：</w:t>
      </w:r>
      <w:r>
        <w:rPr>
          <w:rFonts w:hint="eastAsia" w:ascii="宋体" w:hAnsi="宋体"/>
          <w:color w:val="auto"/>
          <w:sz w:val="24"/>
        </w:rPr>
        <w:t>整体优惠下浮</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s="宋体"/>
          <w:color w:val="auto"/>
          <w:sz w:val="24"/>
        </w:rPr>
        <w:t>。</w:t>
      </w:r>
      <w:r>
        <w:rPr>
          <w:rFonts w:hint="eastAsia" w:ascii="宋体" w:hAnsi="宋体"/>
          <w:color w:val="auto"/>
          <w:sz w:val="24"/>
        </w:rPr>
        <w:t>如果成交，我单位将忠实地履行我方响应文件的承诺，在规定时间内与贵单位签订采购合同，承担我方应承担的全部责任和义务。</w:t>
      </w:r>
    </w:p>
    <w:p w14:paraId="1DA7F28B">
      <w:pPr>
        <w:tabs>
          <w:tab w:val="left" w:pos="1545"/>
        </w:tabs>
        <w:spacing w:line="460" w:lineRule="exact"/>
        <w:rPr>
          <w:rFonts w:hint="eastAsia" w:ascii="宋体" w:hAnsi="宋体"/>
          <w:color w:val="auto"/>
          <w:sz w:val="24"/>
        </w:rPr>
      </w:pPr>
    </w:p>
    <w:p w14:paraId="71F44407">
      <w:pPr>
        <w:tabs>
          <w:tab w:val="left" w:pos="1545"/>
        </w:tabs>
        <w:spacing w:line="460" w:lineRule="exact"/>
        <w:rPr>
          <w:rFonts w:ascii="宋体" w:hAnsi="宋体"/>
          <w:color w:val="auto"/>
          <w:sz w:val="24"/>
        </w:rPr>
      </w:pPr>
      <w:r>
        <w:rPr>
          <w:rFonts w:hint="eastAsia" w:ascii="宋体" w:hAnsi="宋体"/>
          <w:color w:val="auto"/>
          <w:sz w:val="24"/>
        </w:rPr>
        <w:t>其它承诺：</w:t>
      </w:r>
      <w:r>
        <w:rPr>
          <w:rFonts w:hint="eastAsia" w:ascii="宋体" w:hAnsi="宋体"/>
          <w:color w:val="auto"/>
          <w:sz w:val="24"/>
          <w:u w:val="single"/>
        </w:rPr>
        <w:t xml:space="preserve">                                </w:t>
      </w:r>
      <w:r>
        <w:rPr>
          <w:rFonts w:hint="eastAsia" w:ascii="宋体" w:hAnsi="宋体"/>
          <w:color w:val="auto"/>
          <w:sz w:val="24"/>
        </w:rPr>
        <w:t>。</w:t>
      </w:r>
    </w:p>
    <w:p w14:paraId="57A9E196">
      <w:pPr>
        <w:tabs>
          <w:tab w:val="left" w:pos="1545"/>
        </w:tabs>
        <w:spacing w:line="460" w:lineRule="exact"/>
        <w:ind w:firstLine="480" w:firstLineChars="200"/>
        <w:rPr>
          <w:rFonts w:ascii="宋体" w:hAnsi="宋体"/>
          <w:color w:val="auto"/>
          <w:sz w:val="24"/>
        </w:rPr>
      </w:pPr>
    </w:p>
    <w:p w14:paraId="4F101105">
      <w:pPr>
        <w:tabs>
          <w:tab w:val="left" w:pos="1545"/>
        </w:tabs>
        <w:spacing w:line="460" w:lineRule="exact"/>
        <w:ind w:firstLine="480" w:firstLineChars="200"/>
        <w:rPr>
          <w:rFonts w:ascii="宋体" w:hAnsi="宋体"/>
          <w:color w:val="auto"/>
          <w:sz w:val="24"/>
        </w:rPr>
      </w:pPr>
    </w:p>
    <w:p w14:paraId="59365EA9">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供应商全称（加盖公章）：</w:t>
      </w:r>
      <w:r>
        <w:rPr>
          <w:rFonts w:hint="eastAsia" w:ascii="宋体" w:hAnsi="宋体"/>
          <w:color w:val="auto"/>
          <w:sz w:val="24"/>
          <w:szCs w:val="24"/>
          <w:u w:val="single"/>
        </w:rPr>
        <w:t xml:space="preserve">                                  </w:t>
      </w:r>
    </w:p>
    <w:p w14:paraId="6B6A277E">
      <w:pPr>
        <w:spacing w:line="480" w:lineRule="auto"/>
        <w:ind w:firstLine="480" w:firstLineChars="200"/>
        <w:jc w:val="left"/>
        <w:rPr>
          <w:rFonts w:hint="eastAsia" w:ascii="宋体" w:hAnsi="宋体"/>
          <w:color w:val="auto"/>
          <w:sz w:val="24"/>
          <w:szCs w:val="24"/>
        </w:rPr>
      </w:pPr>
      <w:r>
        <w:rPr>
          <w:rFonts w:ascii="宋体" w:hAnsi="宋体"/>
          <w:color w:val="auto"/>
          <w:sz w:val="24"/>
          <w:szCs w:val="24"/>
        </w:rPr>
        <w:t>法定代表人</w:t>
      </w:r>
      <w:r>
        <w:rPr>
          <w:rFonts w:ascii="宋体" w:hAnsi="宋体"/>
          <w:bCs/>
          <w:color w:val="auto"/>
          <w:sz w:val="24"/>
          <w:szCs w:val="24"/>
        </w:rPr>
        <w:t>或其委托代理人</w:t>
      </w:r>
      <w:r>
        <w:rPr>
          <w:rFonts w:hint="eastAsia" w:ascii="宋体" w:hAnsi="宋体"/>
          <w:bCs/>
          <w:color w:val="auto"/>
          <w:sz w:val="24"/>
          <w:szCs w:val="24"/>
        </w:rPr>
        <w:t>（签字或签章）</w:t>
      </w:r>
      <w:r>
        <w:rPr>
          <w:rFonts w:hint="eastAsia" w:ascii="宋体" w:hAnsi="宋体"/>
          <w:color w:val="auto"/>
          <w:sz w:val="24"/>
          <w:szCs w:val="24"/>
        </w:rPr>
        <w:t>：</w:t>
      </w:r>
      <w:r>
        <w:rPr>
          <w:rFonts w:hint="eastAsia" w:ascii="宋体" w:hAnsi="宋体"/>
          <w:color w:val="auto"/>
          <w:sz w:val="24"/>
          <w:szCs w:val="24"/>
          <w:u w:val="single"/>
        </w:rPr>
        <w:t xml:space="preserve">                  </w:t>
      </w:r>
    </w:p>
    <w:p w14:paraId="3CED3FEC">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780B44F5">
      <w:pPr>
        <w:adjustRightInd w:val="0"/>
        <w:snapToGrid w:val="0"/>
        <w:spacing w:line="360" w:lineRule="auto"/>
        <w:ind w:firstLine="555"/>
        <w:rPr>
          <w:rFonts w:hint="eastAsia" w:ascii="宋体" w:hAnsi="宋体"/>
          <w:b/>
          <w:color w:val="auto"/>
          <w:sz w:val="24"/>
        </w:rPr>
      </w:pPr>
    </w:p>
    <w:p w14:paraId="1D4A8DF0">
      <w:pPr>
        <w:adjustRightInd w:val="0"/>
        <w:snapToGrid w:val="0"/>
        <w:spacing w:line="360" w:lineRule="auto"/>
        <w:ind w:firstLine="555"/>
        <w:rPr>
          <w:rFonts w:ascii="宋体"/>
          <w:b/>
          <w:color w:val="auto"/>
          <w:sz w:val="24"/>
        </w:rPr>
      </w:pPr>
      <w:r>
        <w:rPr>
          <w:rFonts w:hint="eastAsia" w:ascii="宋体" w:hAnsi="宋体"/>
          <w:b/>
          <w:color w:val="auto"/>
          <w:sz w:val="24"/>
        </w:rPr>
        <w:t>注：</w:t>
      </w:r>
      <w:r>
        <w:rPr>
          <w:rFonts w:ascii="宋体" w:hAnsi="宋体"/>
          <w:b/>
          <w:color w:val="auto"/>
          <w:sz w:val="24"/>
        </w:rPr>
        <w:t>1.</w:t>
      </w:r>
      <w:r>
        <w:rPr>
          <w:rFonts w:hint="eastAsia" w:ascii="宋体" w:hAnsi="宋体"/>
          <w:b/>
          <w:color w:val="auto"/>
          <w:sz w:val="24"/>
        </w:rPr>
        <w:t>最后报价承诺书不需要装订在响应文件中；</w:t>
      </w:r>
    </w:p>
    <w:p w14:paraId="34D46ABC">
      <w:pPr>
        <w:adjustRightInd w:val="0"/>
        <w:snapToGrid w:val="0"/>
        <w:spacing w:line="360" w:lineRule="auto"/>
        <w:ind w:firstLine="555"/>
        <w:rPr>
          <w:rFonts w:hint="eastAsia" w:ascii="宋体" w:hAnsi="宋体"/>
          <w:b/>
          <w:color w:val="auto"/>
          <w:sz w:val="24"/>
        </w:rPr>
      </w:pPr>
      <w:r>
        <w:rPr>
          <w:rFonts w:ascii="宋体" w:hAnsi="宋体"/>
          <w:b/>
          <w:color w:val="auto"/>
          <w:sz w:val="24"/>
        </w:rPr>
        <w:t xml:space="preserve">    2.</w:t>
      </w:r>
      <w:r>
        <w:rPr>
          <w:rFonts w:hint="eastAsia" w:ascii="宋体" w:hAnsi="宋体"/>
          <w:b/>
          <w:color w:val="auto"/>
          <w:sz w:val="24"/>
        </w:rPr>
        <w:t>最后报价承诺书应单独打印，并加盖单位公章，于现场与谈判小组谈判结束后在规定时间内填报递交。</w:t>
      </w:r>
    </w:p>
    <w:p w14:paraId="4482B15A">
      <w:pPr>
        <w:spacing w:line="360" w:lineRule="auto"/>
        <w:ind w:firstLine="1200" w:firstLineChars="500"/>
        <w:rPr>
          <w:rFonts w:hint="default" w:ascii="宋体" w:hAnsi="宋体" w:cs="宋体"/>
          <w:b/>
          <w:bCs/>
          <w:color w:val="auto"/>
          <w:kern w:val="0"/>
          <w:sz w:val="24"/>
          <w:szCs w:val="24"/>
          <w:lang w:val="en-US" w:eastAsia="zh-CN"/>
        </w:rPr>
      </w:pPr>
    </w:p>
    <w:sectPr>
      <w:pgSz w:w="11906" w:h="16838"/>
      <w:pgMar w:top="1134" w:right="890" w:bottom="1134" w:left="935" w:header="851" w:footer="992" w:gutter="0"/>
      <w:cols w:space="0" w:num="1"/>
      <w:titlePg/>
      <w:rtlGutter w:val="0"/>
      <w:docGrid w:type="linesAndChars" w:linePitch="315" w:charSpac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96070F5-945A-4E9A-9FB3-05429727356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81003CC5-957C-40A8-9C09-DEEBC1E99DA8}"/>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embedRegular r:id="rId3" w:fontKey="{2D766476-35F3-4A56-9F81-5632887BF080}"/>
  </w:font>
  <w:font w:name="WPSEMBED1">
    <w:panose1 w:val="02010600030101010101"/>
    <w:charset w:val="86"/>
    <w:family w:val="auto"/>
    <w:pitch w:val="default"/>
    <w:sig w:usb0="A00002BF" w:usb1="38CF7CFA" w:usb2="00000016" w:usb3="00000000" w:csb0="0004000F" w:csb1="00000000"/>
  </w:font>
  <w:font w:name="WPSEMBED2">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4" w:fontKey="{31BAA2E7-17DF-4953-AD97-C8DC48F761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6885">
    <w:pPr>
      <w:pStyle w:val="86"/>
      <w:tabs>
        <w:tab w:val="clear" w:pos="4153"/>
        <w:tab w:val="clear" w:pos="8306"/>
      </w:tabs>
      <w:wordWrap w:val="0"/>
      <w:ind w:right="-1"/>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85DB1">
                          <w:pPr>
                            <w:pStyle w:val="86"/>
                            <w:tabs>
                              <w:tab w:val="clear" w:pos="4153"/>
                              <w:tab w:val="clear" w:pos="8306"/>
                            </w:tabs>
                            <w:wordWrap w:val="0"/>
                            <w:ind w:right="-1"/>
                            <w:jc w:val="right"/>
                          </w:pPr>
                          <w:r>
                            <w:rPr>
                              <w:rFonts w:hint="eastAsia"/>
                              <w:b/>
                              <w:sz w:val="22"/>
                              <w:szCs w:val="22"/>
                            </w:rPr>
                            <w:t xml:space="preserve"> </w:t>
                          </w:r>
                          <w:r>
                            <w:t xml:space="preserve">      </w:t>
                          </w:r>
                          <w:r>
                            <w:rPr>
                              <w:rFonts w:ascii="宋体" w:hAnsi="宋体"/>
                              <w:sz w:val="21"/>
                              <w:szCs w:val="21"/>
                            </w:rPr>
                            <w:t xml:space="preserve">                                   </w:t>
                          </w:r>
                          <w:r>
                            <w:rPr>
                              <w:rFonts w:asciiTheme="majorHAnsi" w:hAnsiTheme="majorHAnsi" w:eastAsiaTheme="majorEastAsia" w:cstheme="majorBidi"/>
                              <w:b/>
                              <w:bCs/>
                              <w:sz w:val="22"/>
                              <w:szCs w:val="22"/>
                            </w:rPr>
                            <w:t xml:space="preserve">~ </w:t>
                          </w:r>
                          <w:r>
                            <w:rPr>
                              <w:rFonts w:asciiTheme="majorHAnsi" w:hAnsiTheme="majorHAnsi" w:eastAsiaTheme="majorEastAsia" w:cstheme="majorBidi"/>
                              <w:b/>
                              <w:bCs/>
                              <w:sz w:val="22"/>
                              <w:szCs w:val="22"/>
                            </w:rPr>
                            <w:fldChar w:fldCharType="begin"/>
                          </w:r>
                          <w:r>
                            <w:rPr>
                              <w:rFonts w:asciiTheme="majorHAnsi" w:hAnsiTheme="majorHAnsi" w:eastAsiaTheme="majorEastAsia" w:cstheme="majorBidi"/>
                              <w:b/>
                              <w:bCs/>
                              <w:sz w:val="22"/>
                              <w:szCs w:val="22"/>
                            </w:rPr>
                            <w:instrText xml:space="preserve">PAGE    \* MERGEFORMAT</w:instrText>
                          </w:r>
                          <w:r>
                            <w:rPr>
                              <w:rFonts w:asciiTheme="majorHAnsi" w:hAnsiTheme="majorHAnsi" w:eastAsiaTheme="majorEastAsia" w:cstheme="majorBidi"/>
                              <w:b/>
                              <w:bCs/>
                              <w:sz w:val="22"/>
                              <w:szCs w:val="22"/>
                            </w:rPr>
                            <w:fldChar w:fldCharType="separate"/>
                          </w:r>
                          <w:r>
                            <w:rPr>
                              <w:rFonts w:asciiTheme="majorHAnsi" w:hAnsiTheme="majorHAnsi" w:eastAsiaTheme="majorEastAsia" w:cstheme="majorBidi"/>
                              <w:b/>
                              <w:bCs/>
                              <w:sz w:val="22"/>
                              <w:szCs w:val="22"/>
                            </w:rPr>
                            <w:t>19</w:t>
                          </w:r>
                          <w:r>
                            <w:rPr>
                              <w:rFonts w:asciiTheme="majorHAnsi" w:hAnsiTheme="majorHAnsi" w:eastAsiaTheme="majorEastAsia" w:cstheme="majorBidi"/>
                              <w:b/>
                              <w:bCs/>
                              <w:sz w:val="22"/>
                              <w:szCs w:val="22"/>
                            </w:rPr>
                            <w:fldChar w:fldCharType="end"/>
                          </w:r>
                          <w:r>
                            <w:rPr>
                              <w:rFonts w:asciiTheme="majorHAnsi" w:hAnsiTheme="majorHAnsi" w:eastAsiaTheme="majorEastAsia" w:cstheme="majorBidi"/>
                              <w:b/>
                              <w:bCs/>
                              <w:sz w:val="22"/>
                              <w:szCs w:val="22"/>
                            </w:rPr>
                            <w:t xml:space="preserve"> ~</w:t>
                          </w:r>
                          <w:r>
                            <w:ptab w:relativeTo="margin" w:alignment="right" w:leader="none"/>
                          </w:r>
                          <w:r>
                            <w:rPr>
                              <w:b/>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385DB1">
                    <w:pPr>
                      <w:pStyle w:val="86"/>
                      <w:tabs>
                        <w:tab w:val="clear" w:pos="4153"/>
                        <w:tab w:val="clear" w:pos="8306"/>
                      </w:tabs>
                      <w:wordWrap w:val="0"/>
                      <w:ind w:right="-1"/>
                      <w:jc w:val="right"/>
                    </w:pPr>
                    <w:r>
                      <w:rPr>
                        <w:rFonts w:hint="eastAsia"/>
                        <w:b/>
                        <w:sz w:val="22"/>
                        <w:szCs w:val="22"/>
                      </w:rPr>
                      <w:t xml:space="preserve"> </w:t>
                    </w:r>
                    <w:r>
                      <w:t xml:space="preserve">      </w:t>
                    </w:r>
                    <w:r>
                      <w:rPr>
                        <w:rFonts w:ascii="宋体" w:hAnsi="宋体"/>
                        <w:sz w:val="21"/>
                        <w:szCs w:val="21"/>
                      </w:rPr>
                      <w:t xml:space="preserve">                                   </w:t>
                    </w:r>
                    <w:r>
                      <w:rPr>
                        <w:rFonts w:asciiTheme="majorHAnsi" w:hAnsiTheme="majorHAnsi" w:eastAsiaTheme="majorEastAsia" w:cstheme="majorBidi"/>
                        <w:b/>
                        <w:bCs/>
                        <w:sz w:val="22"/>
                        <w:szCs w:val="22"/>
                      </w:rPr>
                      <w:t xml:space="preserve">~ </w:t>
                    </w:r>
                    <w:r>
                      <w:rPr>
                        <w:rFonts w:asciiTheme="majorHAnsi" w:hAnsiTheme="majorHAnsi" w:eastAsiaTheme="majorEastAsia" w:cstheme="majorBidi"/>
                        <w:b/>
                        <w:bCs/>
                        <w:sz w:val="22"/>
                        <w:szCs w:val="22"/>
                      </w:rPr>
                      <w:fldChar w:fldCharType="begin"/>
                    </w:r>
                    <w:r>
                      <w:rPr>
                        <w:rFonts w:asciiTheme="majorHAnsi" w:hAnsiTheme="majorHAnsi" w:eastAsiaTheme="majorEastAsia" w:cstheme="majorBidi"/>
                        <w:b/>
                        <w:bCs/>
                        <w:sz w:val="22"/>
                        <w:szCs w:val="22"/>
                      </w:rPr>
                      <w:instrText xml:space="preserve">PAGE    \* MERGEFORMAT</w:instrText>
                    </w:r>
                    <w:r>
                      <w:rPr>
                        <w:rFonts w:asciiTheme="majorHAnsi" w:hAnsiTheme="majorHAnsi" w:eastAsiaTheme="majorEastAsia" w:cstheme="majorBidi"/>
                        <w:b/>
                        <w:bCs/>
                        <w:sz w:val="22"/>
                        <w:szCs w:val="22"/>
                      </w:rPr>
                      <w:fldChar w:fldCharType="separate"/>
                    </w:r>
                    <w:r>
                      <w:rPr>
                        <w:rFonts w:asciiTheme="majorHAnsi" w:hAnsiTheme="majorHAnsi" w:eastAsiaTheme="majorEastAsia" w:cstheme="majorBidi"/>
                        <w:b/>
                        <w:bCs/>
                        <w:sz w:val="22"/>
                        <w:szCs w:val="22"/>
                      </w:rPr>
                      <w:t>19</w:t>
                    </w:r>
                    <w:r>
                      <w:rPr>
                        <w:rFonts w:asciiTheme="majorHAnsi" w:hAnsiTheme="majorHAnsi" w:eastAsiaTheme="majorEastAsia" w:cstheme="majorBidi"/>
                        <w:b/>
                        <w:bCs/>
                        <w:sz w:val="22"/>
                        <w:szCs w:val="22"/>
                      </w:rPr>
                      <w:fldChar w:fldCharType="end"/>
                    </w:r>
                    <w:r>
                      <w:rPr>
                        <w:rFonts w:asciiTheme="majorHAnsi" w:hAnsiTheme="majorHAnsi" w:eastAsiaTheme="majorEastAsia" w:cstheme="majorBidi"/>
                        <w:b/>
                        <w:bCs/>
                        <w:sz w:val="22"/>
                        <w:szCs w:val="22"/>
                      </w:rPr>
                      <w:t xml:space="preserve"> ~</w:t>
                    </w:r>
                    <w:r>
                      <w:ptab w:relativeTo="margin" w:alignment="right" w:leader="none"/>
                    </w:r>
                    <w:r>
                      <w:rPr>
                        <w:b/>
                        <w:sz w:val="22"/>
                        <w:szCs w:val="2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01B3">
    <w:pPr>
      <w:pStyle w:val="86"/>
      <w:tabs>
        <w:tab w:val="left" w:pos="4678"/>
        <w:tab w:val="clear" w:pos="4153"/>
        <w:tab w:val="clear" w:pos="8306"/>
      </w:tabs>
      <w:wordWrap w:val="0"/>
      <w:ind w:right="-1"/>
      <w:jc w:val="right"/>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D7267">
                          <w:pPr>
                            <w:pStyle w:val="86"/>
                            <w:tabs>
                              <w:tab w:val="left" w:pos="4678"/>
                              <w:tab w:val="clear" w:pos="4153"/>
                              <w:tab w:val="clear" w:pos="8306"/>
                            </w:tabs>
                            <w:wordWrap w:val="0"/>
                            <w:ind w:right="-1"/>
                            <w:jc w:val="right"/>
                          </w:pPr>
                          <w:r>
                            <w:ptab w:relativeTo="margin" w:alignment="center" w:leader="none"/>
                          </w:r>
                          <w:r>
                            <w:rPr>
                              <w:rFonts w:asciiTheme="majorHAnsi" w:hAnsiTheme="majorHAnsi" w:eastAsiaTheme="majorEastAsia" w:cstheme="majorBidi"/>
                              <w:b/>
                              <w:bCs/>
                              <w:sz w:val="22"/>
                              <w:szCs w:val="22"/>
                            </w:rPr>
                            <w:t xml:space="preserve">~ </w:t>
                          </w:r>
                          <w:r>
                            <w:rPr>
                              <w:rFonts w:ascii="宋体" w:hAnsi="宋体" w:eastAsiaTheme="minorEastAsia" w:cstheme="minorBidi"/>
                              <w:b/>
                              <w:bCs/>
                              <w:sz w:val="11"/>
                              <w:szCs w:val="11"/>
                            </w:rPr>
                            <w:fldChar w:fldCharType="begin"/>
                          </w:r>
                          <w:r>
                            <w:rPr>
                              <w:rFonts w:ascii="宋体" w:hAnsi="宋体"/>
                              <w:b/>
                              <w:bCs/>
                              <w:sz w:val="11"/>
                              <w:szCs w:val="11"/>
                            </w:rPr>
                            <w:instrText xml:space="preserve">PAGE    \* MERGEFORMAT</w:instrText>
                          </w:r>
                          <w:r>
                            <w:rPr>
                              <w:rFonts w:ascii="宋体" w:hAnsi="宋体" w:eastAsiaTheme="minorEastAsia" w:cstheme="minorBidi"/>
                              <w:b/>
                              <w:bCs/>
                              <w:sz w:val="11"/>
                              <w:szCs w:val="11"/>
                            </w:rPr>
                            <w:fldChar w:fldCharType="separate"/>
                          </w:r>
                          <w:r>
                            <w:rPr>
                              <w:rFonts w:asciiTheme="majorHAnsi" w:hAnsiTheme="majorHAnsi" w:eastAsiaTheme="majorEastAsia" w:cstheme="majorBidi"/>
                              <w:b/>
                              <w:bCs/>
                              <w:sz w:val="22"/>
                              <w:szCs w:val="22"/>
                            </w:rPr>
                            <w:t>1</w:t>
                          </w:r>
                          <w:r>
                            <w:rPr>
                              <w:rFonts w:asciiTheme="majorHAnsi" w:hAnsiTheme="majorHAnsi" w:eastAsiaTheme="majorEastAsia" w:cstheme="majorBidi"/>
                              <w:b/>
                              <w:bCs/>
                              <w:sz w:val="22"/>
                              <w:szCs w:val="22"/>
                            </w:rPr>
                            <w:fldChar w:fldCharType="end"/>
                          </w:r>
                          <w:r>
                            <w:rPr>
                              <w:rFonts w:asciiTheme="majorHAnsi" w:hAnsiTheme="majorHAnsi" w:eastAsiaTheme="majorEastAsia" w:cstheme="majorBidi"/>
                              <w:b/>
                              <w:bCs/>
                              <w:sz w:val="22"/>
                              <w:szCs w:val="22"/>
                            </w:rPr>
                            <w:t xml:space="preserve"> ~</w:t>
                          </w:r>
                          <w:r>
                            <w:ptab w:relativeTo="margin" w:alignment="right" w:leader="none"/>
                          </w:r>
                          <w:r>
                            <w:rPr>
                              <w:b/>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ED7267">
                    <w:pPr>
                      <w:pStyle w:val="86"/>
                      <w:tabs>
                        <w:tab w:val="left" w:pos="4678"/>
                        <w:tab w:val="clear" w:pos="4153"/>
                        <w:tab w:val="clear" w:pos="8306"/>
                      </w:tabs>
                      <w:wordWrap w:val="0"/>
                      <w:ind w:right="-1"/>
                      <w:jc w:val="right"/>
                    </w:pPr>
                    <w:r>
                      <w:ptab w:relativeTo="margin" w:alignment="center" w:leader="none"/>
                    </w:r>
                    <w:r>
                      <w:rPr>
                        <w:rFonts w:asciiTheme="majorHAnsi" w:hAnsiTheme="majorHAnsi" w:eastAsiaTheme="majorEastAsia" w:cstheme="majorBidi"/>
                        <w:b/>
                        <w:bCs/>
                        <w:sz w:val="22"/>
                        <w:szCs w:val="22"/>
                      </w:rPr>
                      <w:t xml:space="preserve">~ </w:t>
                    </w:r>
                    <w:r>
                      <w:rPr>
                        <w:rFonts w:ascii="宋体" w:hAnsi="宋体" w:eastAsiaTheme="minorEastAsia" w:cstheme="minorBidi"/>
                        <w:b/>
                        <w:bCs/>
                        <w:sz w:val="11"/>
                        <w:szCs w:val="11"/>
                      </w:rPr>
                      <w:fldChar w:fldCharType="begin"/>
                    </w:r>
                    <w:r>
                      <w:rPr>
                        <w:rFonts w:ascii="宋体" w:hAnsi="宋体"/>
                        <w:b/>
                        <w:bCs/>
                        <w:sz w:val="11"/>
                        <w:szCs w:val="11"/>
                      </w:rPr>
                      <w:instrText xml:space="preserve">PAGE    \* MERGEFORMAT</w:instrText>
                    </w:r>
                    <w:r>
                      <w:rPr>
                        <w:rFonts w:ascii="宋体" w:hAnsi="宋体" w:eastAsiaTheme="minorEastAsia" w:cstheme="minorBidi"/>
                        <w:b/>
                        <w:bCs/>
                        <w:sz w:val="11"/>
                        <w:szCs w:val="11"/>
                      </w:rPr>
                      <w:fldChar w:fldCharType="separate"/>
                    </w:r>
                    <w:r>
                      <w:rPr>
                        <w:rFonts w:asciiTheme="majorHAnsi" w:hAnsiTheme="majorHAnsi" w:eastAsiaTheme="majorEastAsia" w:cstheme="majorBidi"/>
                        <w:b/>
                        <w:bCs/>
                        <w:sz w:val="22"/>
                        <w:szCs w:val="22"/>
                      </w:rPr>
                      <w:t>1</w:t>
                    </w:r>
                    <w:r>
                      <w:rPr>
                        <w:rFonts w:asciiTheme="majorHAnsi" w:hAnsiTheme="majorHAnsi" w:eastAsiaTheme="majorEastAsia" w:cstheme="majorBidi"/>
                        <w:b/>
                        <w:bCs/>
                        <w:sz w:val="22"/>
                        <w:szCs w:val="22"/>
                      </w:rPr>
                      <w:fldChar w:fldCharType="end"/>
                    </w:r>
                    <w:r>
                      <w:rPr>
                        <w:rFonts w:asciiTheme="majorHAnsi" w:hAnsiTheme="majorHAnsi" w:eastAsiaTheme="majorEastAsia" w:cstheme="majorBidi"/>
                        <w:b/>
                        <w:bCs/>
                        <w:sz w:val="22"/>
                        <w:szCs w:val="22"/>
                      </w:rPr>
                      <w:t xml:space="preserve"> ~</w:t>
                    </w:r>
                    <w:r>
                      <w:ptab w:relativeTo="margin" w:alignment="right" w:leader="none"/>
                    </w:r>
                    <w:r>
                      <w:rPr>
                        <w:b/>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B0B8">
    <w:pPr>
      <w:pStyle w:val="19"/>
      <w:jc w:val="right"/>
      <w:rPr>
        <w:rFonts w:hint="eastAsia" w:eastAsia="宋体"/>
        <w:b/>
        <w:bCs/>
        <w:sz w:val="21"/>
        <w:szCs w:val="21"/>
        <w:lang w:val="en-US" w:eastAsia="zh-CN"/>
      </w:rPr>
    </w:pPr>
    <w:r>
      <w:rPr>
        <w:rFonts w:hint="eastAsia" w:ascii="宋体" w:hAnsi="宋体" w:cs="宋体"/>
        <w:sz w:val="21"/>
        <w:szCs w:val="21"/>
        <w:lang w:eastAsia="zh-CN"/>
      </w:rPr>
      <w:t>新平县总医院标识标牌及宣传材料日常维护制作项目谈判采购文件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CF737">
    <w:pPr>
      <w:keepNext w:val="0"/>
      <w:keepLines w:val="0"/>
      <w:widowControl/>
      <w:suppressLineNumbers w:val="0"/>
      <w:ind w:firstLine="211" w:firstLineChars="100"/>
      <w:jc w:val="right"/>
      <w:rPr>
        <w:rFonts w:hint="eastAsia" w:eastAsia="宋体"/>
        <w:b/>
        <w:bCs/>
        <w:sz w:val="21"/>
        <w:szCs w:val="21"/>
        <w:lang w:val="en-US" w:eastAsia="zh-CN"/>
      </w:rPr>
    </w:pPr>
    <w:r>
      <w:rPr>
        <w:rFonts w:hint="eastAsia"/>
        <w:b/>
        <w:bCs/>
        <w:color w:val="auto"/>
        <w:sz w:val="21"/>
        <w:szCs w:val="21"/>
        <w:lang w:eastAsia="zh-CN"/>
      </w:rPr>
      <w:t>新平县总</w:t>
    </w:r>
    <w:r>
      <w:rPr>
        <w:rFonts w:hint="eastAsia"/>
        <w:b/>
        <w:bCs/>
        <w:color w:val="auto"/>
        <w:sz w:val="21"/>
        <w:szCs w:val="21"/>
      </w:rPr>
      <w:t>医院标识标牌及宣传材料日常维护制作项目</w:t>
    </w:r>
    <w:r>
      <w:rPr>
        <w:rFonts w:hint="eastAsia"/>
        <w:b/>
        <w:bCs/>
        <w:sz w:val="21"/>
        <w:szCs w:val="21"/>
        <w:lang w:val="en-US" w:eastAsia="zh-CN"/>
      </w:rPr>
      <w:t>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226C3"/>
    <w:multiLevelType w:val="singleLevel"/>
    <w:tmpl w:val="57B226C3"/>
    <w:lvl w:ilvl="0" w:tentative="0">
      <w:start w:val="5"/>
      <w:numFmt w:val="chineseCounting"/>
      <w:suff w:val="nothing"/>
      <w:lvlText w:val="（%1）"/>
      <w:lvlJc w:val="left"/>
      <w:rPr>
        <w:rFonts w:hint="eastAsia"/>
      </w:rPr>
    </w:lvl>
  </w:abstractNum>
  <w:abstractNum w:abstractNumId="1">
    <w:nsid w:val="63852405"/>
    <w:multiLevelType w:val="multilevel"/>
    <w:tmpl w:val="63852405"/>
    <w:lvl w:ilvl="0" w:tentative="0">
      <w:start w:val="1"/>
      <w:numFmt w:val="decimal"/>
      <w:lvlText w:val="%1."/>
      <w:lvlJc w:val="left"/>
      <w:pPr>
        <w:tabs>
          <w:tab w:val="left" w:pos="779"/>
        </w:tabs>
        <w:ind w:left="779" w:hanging="420"/>
      </w:p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2ZTVjY2QwODI4NmI3OGI1N2ViNzQxZGM0NmFkNjkifQ=="/>
  </w:docVars>
  <w:rsids>
    <w:rsidRoot w:val="00172A27"/>
    <w:rsid w:val="000007B9"/>
    <w:rsid w:val="000013F2"/>
    <w:rsid w:val="000030D9"/>
    <w:rsid w:val="00003E81"/>
    <w:rsid w:val="0000413B"/>
    <w:rsid w:val="00006CB4"/>
    <w:rsid w:val="0001015B"/>
    <w:rsid w:val="000133FB"/>
    <w:rsid w:val="000138FF"/>
    <w:rsid w:val="00013BB3"/>
    <w:rsid w:val="000157B0"/>
    <w:rsid w:val="00016150"/>
    <w:rsid w:val="00016A3D"/>
    <w:rsid w:val="000224A2"/>
    <w:rsid w:val="00022A72"/>
    <w:rsid w:val="000238ED"/>
    <w:rsid w:val="00024C5C"/>
    <w:rsid w:val="00024F89"/>
    <w:rsid w:val="00026459"/>
    <w:rsid w:val="00026E83"/>
    <w:rsid w:val="00027F45"/>
    <w:rsid w:val="000306DC"/>
    <w:rsid w:val="00031C52"/>
    <w:rsid w:val="00033C3E"/>
    <w:rsid w:val="00033D07"/>
    <w:rsid w:val="00036328"/>
    <w:rsid w:val="000364E5"/>
    <w:rsid w:val="00036C3D"/>
    <w:rsid w:val="00040904"/>
    <w:rsid w:val="000419E3"/>
    <w:rsid w:val="000447CD"/>
    <w:rsid w:val="00044B54"/>
    <w:rsid w:val="0004599A"/>
    <w:rsid w:val="00045BDB"/>
    <w:rsid w:val="00046485"/>
    <w:rsid w:val="000500DD"/>
    <w:rsid w:val="00050A51"/>
    <w:rsid w:val="00051148"/>
    <w:rsid w:val="00051CB8"/>
    <w:rsid w:val="00053E03"/>
    <w:rsid w:val="000544F0"/>
    <w:rsid w:val="0005602F"/>
    <w:rsid w:val="0005647D"/>
    <w:rsid w:val="00056A0A"/>
    <w:rsid w:val="0005732E"/>
    <w:rsid w:val="00057E64"/>
    <w:rsid w:val="00060AF7"/>
    <w:rsid w:val="00061C15"/>
    <w:rsid w:val="00061DB9"/>
    <w:rsid w:val="0006245B"/>
    <w:rsid w:val="00063CE5"/>
    <w:rsid w:val="00064061"/>
    <w:rsid w:val="000641EB"/>
    <w:rsid w:val="000648D9"/>
    <w:rsid w:val="00065A23"/>
    <w:rsid w:val="00065A30"/>
    <w:rsid w:val="00065AFB"/>
    <w:rsid w:val="0006667E"/>
    <w:rsid w:val="00066C9B"/>
    <w:rsid w:val="00067E62"/>
    <w:rsid w:val="000701F4"/>
    <w:rsid w:val="00070553"/>
    <w:rsid w:val="00070EC7"/>
    <w:rsid w:val="00071542"/>
    <w:rsid w:val="00071A0A"/>
    <w:rsid w:val="000721C6"/>
    <w:rsid w:val="0007331A"/>
    <w:rsid w:val="00073750"/>
    <w:rsid w:val="00073848"/>
    <w:rsid w:val="0007433C"/>
    <w:rsid w:val="00074AF2"/>
    <w:rsid w:val="00074F13"/>
    <w:rsid w:val="0007609B"/>
    <w:rsid w:val="0007643F"/>
    <w:rsid w:val="00080161"/>
    <w:rsid w:val="000815FB"/>
    <w:rsid w:val="00082446"/>
    <w:rsid w:val="00083704"/>
    <w:rsid w:val="00083DDC"/>
    <w:rsid w:val="00084D58"/>
    <w:rsid w:val="000850D9"/>
    <w:rsid w:val="00085B38"/>
    <w:rsid w:val="00085F84"/>
    <w:rsid w:val="0008792B"/>
    <w:rsid w:val="0009093E"/>
    <w:rsid w:val="00090F19"/>
    <w:rsid w:val="00093704"/>
    <w:rsid w:val="0009427F"/>
    <w:rsid w:val="00094F12"/>
    <w:rsid w:val="00094FFE"/>
    <w:rsid w:val="00095E37"/>
    <w:rsid w:val="0009662D"/>
    <w:rsid w:val="00096C28"/>
    <w:rsid w:val="000A02D4"/>
    <w:rsid w:val="000A11CF"/>
    <w:rsid w:val="000A223A"/>
    <w:rsid w:val="000A2603"/>
    <w:rsid w:val="000A2797"/>
    <w:rsid w:val="000A4653"/>
    <w:rsid w:val="000A5185"/>
    <w:rsid w:val="000A58C3"/>
    <w:rsid w:val="000B0E37"/>
    <w:rsid w:val="000B12E6"/>
    <w:rsid w:val="000B3E3F"/>
    <w:rsid w:val="000B446E"/>
    <w:rsid w:val="000B7639"/>
    <w:rsid w:val="000C2766"/>
    <w:rsid w:val="000C27B6"/>
    <w:rsid w:val="000C28AA"/>
    <w:rsid w:val="000C2922"/>
    <w:rsid w:val="000C2C19"/>
    <w:rsid w:val="000C3486"/>
    <w:rsid w:val="000C3DDD"/>
    <w:rsid w:val="000C7235"/>
    <w:rsid w:val="000C7281"/>
    <w:rsid w:val="000C74A3"/>
    <w:rsid w:val="000C75B7"/>
    <w:rsid w:val="000D0CC4"/>
    <w:rsid w:val="000D0EA4"/>
    <w:rsid w:val="000D143A"/>
    <w:rsid w:val="000D233A"/>
    <w:rsid w:val="000D32AC"/>
    <w:rsid w:val="000D3CE3"/>
    <w:rsid w:val="000D4373"/>
    <w:rsid w:val="000D4772"/>
    <w:rsid w:val="000D5A6D"/>
    <w:rsid w:val="000D7B9F"/>
    <w:rsid w:val="000E0409"/>
    <w:rsid w:val="000E080B"/>
    <w:rsid w:val="000E1392"/>
    <w:rsid w:val="000E1DA2"/>
    <w:rsid w:val="000E2785"/>
    <w:rsid w:val="000E2A43"/>
    <w:rsid w:val="000E2A48"/>
    <w:rsid w:val="000E2F5A"/>
    <w:rsid w:val="000E33ED"/>
    <w:rsid w:val="000E36B3"/>
    <w:rsid w:val="000E6B1E"/>
    <w:rsid w:val="000F0657"/>
    <w:rsid w:val="000F1DBC"/>
    <w:rsid w:val="000F4420"/>
    <w:rsid w:val="000F4CE6"/>
    <w:rsid w:val="000F685C"/>
    <w:rsid w:val="000F6D48"/>
    <w:rsid w:val="000F73AF"/>
    <w:rsid w:val="000F7A83"/>
    <w:rsid w:val="00100B46"/>
    <w:rsid w:val="00100E62"/>
    <w:rsid w:val="00102819"/>
    <w:rsid w:val="00102B91"/>
    <w:rsid w:val="001036C1"/>
    <w:rsid w:val="0010395E"/>
    <w:rsid w:val="00105132"/>
    <w:rsid w:val="0010557E"/>
    <w:rsid w:val="00106E76"/>
    <w:rsid w:val="00107F4E"/>
    <w:rsid w:val="00110219"/>
    <w:rsid w:val="00110320"/>
    <w:rsid w:val="001117BB"/>
    <w:rsid w:val="00112D89"/>
    <w:rsid w:val="001144F8"/>
    <w:rsid w:val="001149A7"/>
    <w:rsid w:val="00114D9B"/>
    <w:rsid w:val="00114F6F"/>
    <w:rsid w:val="0011557E"/>
    <w:rsid w:val="001161F6"/>
    <w:rsid w:val="00116506"/>
    <w:rsid w:val="00116986"/>
    <w:rsid w:val="00117CC7"/>
    <w:rsid w:val="00120048"/>
    <w:rsid w:val="0012008D"/>
    <w:rsid w:val="0012078A"/>
    <w:rsid w:val="00121541"/>
    <w:rsid w:val="001229F0"/>
    <w:rsid w:val="00122A17"/>
    <w:rsid w:val="00122D76"/>
    <w:rsid w:val="0012411B"/>
    <w:rsid w:val="0012425C"/>
    <w:rsid w:val="001245EF"/>
    <w:rsid w:val="00125061"/>
    <w:rsid w:val="00125513"/>
    <w:rsid w:val="0012577F"/>
    <w:rsid w:val="00127AFD"/>
    <w:rsid w:val="001307EA"/>
    <w:rsid w:val="00132540"/>
    <w:rsid w:val="00135C1E"/>
    <w:rsid w:val="00136242"/>
    <w:rsid w:val="00136C76"/>
    <w:rsid w:val="0013732D"/>
    <w:rsid w:val="0014073A"/>
    <w:rsid w:val="00140AE7"/>
    <w:rsid w:val="00141309"/>
    <w:rsid w:val="00141A7D"/>
    <w:rsid w:val="001434A4"/>
    <w:rsid w:val="00144DC7"/>
    <w:rsid w:val="00145E7C"/>
    <w:rsid w:val="001461AF"/>
    <w:rsid w:val="00146A02"/>
    <w:rsid w:val="00146E0E"/>
    <w:rsid w:val="00147670"/>
    <w:rsid w:val="001501A9"/>
    <w:rsid w:val="00150BA6"/>
    <w:rsid w:val="0015121C"/>
    <w:rsid w:val="00151AA9"/>
    <w:rsid w:val="00152CAF"/>
    <w:rsid w:val="00152D04"/>
    <w:rsid w:val="00153696"/>
    <w:rsid w:val="001536DD"/>
    <w:rsid w:val="0015395C"/>
    <w:rsid w:val="001539DB"/>
    <w:rsid w:val="00153B4C"/>
    <w:rsid w:val="00153F7A"/>
    <w:rsid w:val="001553FE"/>
    <w:rsid w:val="00155D30"/>
    <w:rsid w:val="001564AF"/>
    <w:rsid w:val="00156576"/>
    <w:rsid w:val="00156B95"/>
    <w:rsid w:val="00157391"/>
    <w:rsid w:val="00157679"/>
    <w:rsid w:val="00161498"/>
    <w:rsid w:val="001647C6"/>
    <w:rsid w:val="00166B20"/>
    <w:rsid w:val="00167676"/>
    <w:rsid w:val="00167961"/>
    <w:rsid w:val="00170DB2"/>
    <w:rsid w:val="00172A27"/>
    <w:rsid w:val="001769D5"/>
    <w:rsid w:val="0017713C"/>
    <w:rsid w:val="00177391"/>
    <w:rsid w:val="00177DFB"/>
    <w:rsid w:val="00177EEE"/>
    <w:rsid w:val="001802DA"/>
    <w:rsid w:val="001815E5"/>
    <w:rsid w:val="00181642"/>
    <w:rsid w:val="00182DF6"/>
    <w:rsid w:val="00183B58"/>
    <w:rsid w:val="00184E05"/>
    <w:rsid w:val="00184FCE"/>
    <w:rsid w:val="00186D86"/>
    <w:rsid w:val="00186F29"/>
    <w:rsid w:val="00186FE3"/>
    <w:rsid w:val="001902CA"/>
    <w:rsid w:val="001903B0"/>
    <w:rsid w:val="00191DD7"/>
    <w:rsid w:val="001920CC"/>
    <w:rsid w:val="00193B51"/>
    <w:rsid w:val="00196DB7"/>
    <w:rsid w:val="00197477"/>
    <w:rsid w:val="001A04E6"/>
    <w:rsid w:val="001A0A03"/>
    <w:rsid w:val="001A0AC2"/>
    <w:rsid w:val="001A1C62"/>
    <w:rsid w:val="001A2B96"/>
    <w:rsid w:val="001A3ABB"/>
    <w:rsid w:val="001A5F82"/>
    <w:rsid w:val="001A781A"/>
    <w:rsid w:val="001A7D39"/>
    <w:rsid w:val="001B115A"/>
    <w:rsid w:val="001B286B"/>
    <w:rsid w:val="001B332C"/>
    <w:rsid w:val="001B3706"/>
    <w:rsid w:val="001B47D0"/>
    <w:rsid w:val="001B50FE"/>
    <w:rsid w:val="001B65C3"/>
    <w:rsid w:val="001B6F57"/>
    <w:rsid w:val="001B73BB"/>
    <w:rsid w:val="001B788C"/>
    <w:rsid w:val="001C2277"/>
    <w:rsid w:val="001C3CE5"/>
    <w:rsid w:val="001C4477"/>
    <w:rsid w:val="001C471B"/>
    <w:rsid w:val="001C6760"/>
    <w:rsid w:val="001C6F62"/>
    <w:rsid w:val="001C71AC"/>
    <w:rsid w:val="001C7202"/>
    <w:rsid w:val="001C79DE"/>
    <w:rsid w:val="001C7CA2"/>
    <w:rsid w:val="001D075B"/>
    <w:rsid w:val="001D26FA"/>
    <w:rsid w:val="001D2BDF"/>
    <w:rsid w:val="001D2DEC"/>
    <w:rsid w:val="001D351D"/>
    <w:rsid w:val="001D3A37"/>
    <w:rsid w:val="001D426A"/>
    <w:rsid w:val="001D5246"/>
    <w:rsid w:val="001D5998"/>
    <w:rsid w:val="001D5A93"/>
    <w:rsid w:val="001D5F17"/>
    <w:rsid w:val="001E1F03"/>
    <w:rsid w:val="001E20E9"/>
    <w:rsid w:val="001E2A5B"/>
    <w:rsid w:val="001E2E1A"/>
    <w:rsid w:val="001E2F82"/>
    <w:rsid w:val="001E3DA7"/>
    <w:rsid w:val="001E52C3"/>
    <w:rsid w:val="001E5FDD"/>
    <w:rsid w:val="001E6308"/>
    <w:rsid w:val="001E6A8B"/>
    <w:rsid w:val="001E6E69"/>
    <w:rsid w:val="001E70AA"/>
    <w:rsid w:val="001E724E"/>
    <w:rsid w:val="001E7E74"/>
    <w:rsid w:val="001F08DF"/>
    <w:rsid w:val="001F1287"/>
    <w:rsid w:val="001F32FC"/>
    <w:rsid w:val="001F3CDB"/>
    <w:rsid w:val="001F4B46"/>
    <w:rsid w:val="001F5775"/>
    <w:rsid w:val="001F6480"/>
    <w:rsid w:val="00202878"/>
    <w:rsid w:val="00202C82"/>
    <w:rsid w:val="0020331F"/>
    <w:rsid w:val="00203818"/>
    <w:rsid w:val="00203AA1"/>
    <w:rsid w:val="00205306"/>
    <w:rsid w:val="002056FB"/>
    <w:rsid w:val="002070EA"/>
    <w:rsid w:val="00207751"/>
    <w:rsid w:val="002104BC"/>
    <w:rsid w:val="00210DBA"/>
    <w:rsid w:val="00211133"/>
    <w:rsid w:val="00213296"/>
    <w:rsid w:val="00214CC1"/>
    <w:rsid w:val="0021528C"/>
    <w:rsid w:val="00221C81"/>
    <w:rsid w:val="00222032"/>
    <w:rsid w:val="0022309A"/>
    <w:rsid w:val="00223EDA"/>
    <w:rsid w:val="00224AFE"/>
    <w:rsid w:val="002272A2"/>
    <w:rsid w:val="00230918"/>
    <w:rsid w:val="00230F55"/>
    <w:rsid w:val="00232055"/>
    <w:rsid w:val="00232230"/>
    <w:rsid w:val="00232683"/>
    <w:rsid w:val="00233BD0"/>
    <w:rsid w:val="00234D53"/>
    <w:rsid w:val="00235353"/>
    <w:rsid w:val="00237282"/>
    <w:rsid w:val="00237796"/>
    <w:rsid w:val="002421B7"/>
    <w:rsid w:val="00242EF8"/>
    <w:rsid w:val="00244548"/>
    <w:rsid w:val="002453D0"/>
    <w:rsid w:val="00245C54"/>
    <w:rsid w:val="002469E9"/>
    <w:rsid w:val="00247017"/>
    <w:rsid w:val="00247E06"/>
    <w:rsid w:val="002506E9"/>
    <w:rsid w:val="00250AE3"/>
    <w:rsid w:val="0025197B"/>
    <w:rsid w:val="00251D12"/>
    <w:rsid w:val="00251D8B"/>
    <w:rsid w:val="00252604"/>
    <w:rsid w:val="0025297D"/>
    <w:rsid w:val="002561A8"/>
    <w:rsid w:val="00257050"/>
    <w:rsid w:val="00260B04"/>
    <w:rsid w:val="00260CD7"/>
    <w:rsid w:val="00261E37"/>
    <w:rsid w:val="002628E3"/>
    <w:rsid w:val="00262B9A"/>
    <w:rsid w:val="002645BC"/>
    <w:rsid w:val="002664B0"/>
    <w:rsid w:val="00267E8C"/>
    <w:rsid w:val="00270241"/>
    <w:rsid w:val="00270693"/>
    <w:rsid w:val="002728B6"/>
    <w:rsid w:val="002728E0"/>
    <w:rsid w:val="00274415"/>
    <w:rsid w:val="00274D8D"/>
    <w:rsid w:val="00275407"/>
    <w:rsid w:val="00275466"/>
    <w:rsid w:val="002769E6"/>
    <w:rsid w:val="00277FA6"/>
    <w:rsid w:val="0028094D"/>
    <w:rsid w:val="00281184"/>
    <w:rsid w:val="0028193E"/>
    <w:rsid w:val="00281A19"/>
    <w:rsid w:val="002831CB"/>
    <w:rsid w:val="002833B9"/>
    <w:rsid w:val="00287799"/>
    <w:rsid w:val="00290316"/>
    <w:rsid w:val="0029104B"/>
    <w:rsid w:val="0029119A"/>
    <w:rsid w:val="0029198D"/>
    <w:rsid w:val="00291E01"/>
    <w:rsid w:val="00292CD8"/>
    <w:rsid w:val="00292CFD"/>
    <w:rsid w:val="00293C6B"/>
    <w:rsid w:val="00295789"/>
    <w:rsid w:val="00296758"/>
    <w:rsid w:val="00297B04"/>
    <w:rsid w:val="002A25F5"/>
    <w:rsid w:val="002A2F0D"/>
    <w:rsid w:val="002A3DB4"/>
    <w:rsid w:val="002A6290"/>
    <w:rsid w:val="002A65D4"/>
    <w:rsid w:val="002A67E7"/>
    <w:rsid w:val="002A7564"/>
    <w:rsid w:val="002A7C8D"/>
    <w:rsid w:val="002B0BD2"/>
    <w:rsid w:val="002B0D36"/>
    <w:rsid w:val="002B4DF3"/>
    <w:rsid w:val="002B6087"/>
    <w:rsid w:val="002B6626"/>
    <w:rsid w:val="002B6D6E"/>
    <w:rsid w:val="002C0A3B"/>
    <w:rsid w:val="002C17C5"/>
    <w:rsid w:val="002C46E4"/>
    <w:rsid w:val="002D15CF"/>
    <w:rsid w:val="002D3EF1"/>
    <w:rsid w:val="002D405D"/>
    <w:rsid w:val="002D44F7"/>
    <w:rsid w:val="002D5AA8"/>
    <w:rsid w:val="002D6844"/>
    <w:rsid w:val="002D7003"/>
    <w:rsid w:val="002D7805"/>
    <w:rsid w:val="002D7A32"/>
    <w:rsid w:val="002E0AA4"/>
    <w:rsid w:val="002E0BC8"/>
    <w:rsid w:val="002E1213"/>
    <w:rsid w:val="002E1E00"/>
    <w:rsid w:val="002E299B"/>
    <w:rsid w:val="002E3080"/>
    <w:rsid w:val="002E3127"/>
    <w:rsid w:val="002E37C4"/>
    <w:rsid w:val="002E3822"/>
    <w:rsid w:val="002E536A"/>
    <w:rsid w:val="002E5A88"/>
    <w:rsid w:val="002E5F58"/>
    <w:rsid w:val="002E6B95"/>
    <w:rsid w:val="002E712D"/>
    <w:rsid w:val="002F02F1"/>
    <w:rsid w:val="002F1B87"/>
    <w:rsid w:val="002F1D53"/>
    <w:rsid w:val="002F21EA"/>
    <w:rsid w:val="002F28DC"/>
    <w:rsid w:val="002F2BB0"/>
    <w:rsid w:val="002F5266"/>
    <w:rsid w:val="002F5F5A"/>
    <w:rsid w:val="002F63CE"/>
    <w:rsid w:val="002F784A"/>
    <w:rsid w:val="002F7E38"/>
    <w:rsid w:val="003000A8"/>
    <w:rsid w:val="0030023C"/>
    <w:rsid w:val="003009A8"/>
    <w:rsid w:val="00300F57"/>
    <w:rsid w:val="00301299"/>
    <w:rsid w:val="003024A4"/>
    <w:rsid w:val="003027DF"/>
    <w:rsid w:val="00304C79"/>
    <w:rsid w:val="00304EF8"/>
    <w:rsid w:val="0030591E"/>
    <w:rsid w:val="0030739A"/>
    <w:rsid w:val="00310883"/>
    <w:rsid w:val="00310A92"/>
    <w:rsid w:val="003110BC"/>
    <w:rsid w:val="00312312"/>
    <w:rsid w:val="003143D0"/>
    <w:rsid w:val="0031529E"/>
    <w:rsid w:val="0031549D"/>
    <w:rsid w:val="00316127"/>
    <w:rsid w:val="003171CD"/>
    <w:rsid w:val="00317551"/>
    <w:rsid w:val="00317899"/>
    <w:rsid w:val="0032047F"/>
    <w:rsid w:val="00320E74"/>
    <w:rsid w:val="00320EFE"/>
    <w:rsid w:val="00321700"/>
    <w:rsid w:val="00321A0F"/>
    <w:rsid w:val="00322DF7"/>
    <w:rsid w:val="003300E5"/>
    <w:rsid w:val="00330624"/>
    <w:rsid w:val="0033211F"/>
    <w:rsid w:val="00332356"/>
    <w:rsid w:val="00332B29"/>
    <w:rsid w:val="00332C7E"/>
    <w:rsid w:val="00333511"/>
    <w:rsid w:val="003337A4"/>
    <w:rsid w:val="00333DD2"/>
    <w:rsid w:val="003343C5"/>
    <w:rsid w:val="00334862"/>
    <w:rsid w:val="003349FF"/>
    <w:rsid w:val="00335D31"/>
    <w:rsid w:val="00336FF5"/>
    <w:rsid w:val="00340F50"/>
    <w:rsid w:val="0034139B"/>
    <w:rsid w:val="003417E4"/>
    <w:rsid w:val="003422F9"/>
    <w:rsid w:val="00342667"/>
    <w:rsid w:val="00342C25"/>
    <w:rsid w:val="0034326C"/>
    <w:rsid w:val="00343F4C"/>
    <w:rsid w:val="00344238"/>
    <w:rsid w:val="00344BE9"/>
    <w:rsid w:val="00345D99"/>
    <w:rsid w:val="00346180"/>
    <w:rsid w:val="00346FB3"/>
    <w:rsid w:val="00347986"/>
    <w:rsid w:val="00350912"/>
    <w:rsid w:val="00350BE5"/>
    <w:rsid w:val="00351326"/>
    <w:rsid w:val="003515B2"/>
    <w:rsid w:val="00351C86"/>
    <w:rsid w:val="0035293F"/>
    <w:rsid w:val="003533EF"/>
    <w:rsid w:val="00354108"/>
    <w:rsid w:val="0035422F"/>
    <w:rsid w:val="0035471E"/>
    <w:rsid w:val="0035472C"/>
    <w:rsid w:val="003579B3"/>
    <w:rsid w:val="003608E9"/>
    <w:rsid w:val="00361681"/>
    <w:rsid w:val="00361BD5"/>
    <w:rsid w:val="00361EC9"/>
    <w:rsid w:val="00362FC6"/>
    <w:rsid w:val="00363AF2"/>
    <w:rsid w:val="00363ED5"/>
    <w:rsid w:val="0036448C"/>
    <w:rsid w:val="00364BDC"/>
    <w:rsid w:val="00366472"/>
    <w:rsid w:val="00366EDB"/>
    <w:rsid w:val="003670F8"/>
    <w:rsid w:val="003673A4"/>
    <w:rsid w:val="00367C43"/>
    <w:rsid w:val="00370FBA"/>
    <w:rsid w:val="0037268B"/>
    <w:rsid w:val="003726BA"/>
    <w:rsid w:val="003728C9"/>
    <w:rsid w:val="0037382A"/>
    <w:rsid w:val="00374997"/>
    <w:rsid w:val="00375BC8"/>
    <w:rsid w:val="00376D06"/>
    <w:rsid w:val="00380F96"/>
    <w:rsid w:val="00382D70"/>
    <w:rsid w:val="003837FA"/>
    <w:rsid w:val="003852E8"/>
    <w:rsid w:val="00385B4F"/>
    <w:rsid w:val="00385CC1"/>
    <w:rsid w:val="00385DFE"/>
    <w:rsid w:val="00386169"/>
    <w:rsid w:val="00391ECF"/>
    <w:rsid w:val="003925D5"/>
    <w:rsid w:val="0039265B"/>
    <w:rsid w:val="0039514E"/>
    <w:rsid w:val="0039658B"/>
    <w:rsid w:val="00396F50"/>
    <w:rsid w:val="003970FF"/>
    <w:rsid w:val="00397676"/>
    <w:rsid w:val="00397B6E"/>
    <w:rsid w:val="00397FEE"/>
    <w:rsid w:val="003A03E1"/>
    <w:rsid w:val="003A11C2"/>
    <w:rsid w:val="003A1F1F"/>
    <w:rsid w:val="003A2662"/>
    <w:rsid w:val="003A268E"/>
    <w:rsid w:val="003A28F5"/>
    <w:rsid w:val="003A31A4"/>
    <w:rsid w:val="003A3C71"/>
    <w:rsid w:val="003A3D94"/>
    <w:rsid w:val="003A43D4"/>
    <w:rsid w:val="003A4C3F"/>
    <w:rsid w:val="003A50D9"/>
    <w:rsid w:val="003A56FE"/>
    <w:rsid w:val="003A6762"/>
    <w:rsid w:val="003A6C23"/>
    <w:rsid w:val="003A6FA7"/>
    <w:rsid w:val="003B1195"/>
    <w:rsid w:val="003B12A2"/>
    <w:rsid w:val="003B12A8"/>
    <w:rsid w:val="003B1EFA"/>
    <w:rsid w:val="003B28FE"/>
    <w:rsid w:val="003B2D2D"/>
    <w:rsid w:val="003B347B"/>
    <w:rsid w:val="003B4E76"/>
    <w:rsid w:val="003B5412"/>
    <w:rsid w:val="003B5A56"/>
    <w:rsid w:val="003B5D04"/>
    <w:rsid w:val="003B65DB"/>
    <w:rsid w:val="003B671A"/>
    <w:rsid w:val="003B6B16"/>
    <w:rsid w:val="003B73EB"/>
    <w:rsid w:val="003B7CBA"/>
    <w:rsid w:val="003B7D8D"/>
    <w:rsid w:val="003B7F54"/>
    <w:rsid w:val="003B7F5E"/>
    <w:rsid w:val="003C090C"/>
    <w:rsid w:val="003C0F1E"/>
    <w:rsid w:val="003C2274"/>
    <w:rsid w:val="003C2F5A"/>
    <w:rsid w:val="003C41AF"/>
    <w:rsid w:val="003C4A72"/>
    <w:rsid w:val="003C4D9D"/>
    <w:rsid w:val="003C5371"/>
    <w:rsid w:val="003C5AC2"/>
    <w:rsid w:val="003C5B8F"/>
    <w:rsid w:val="003C6290"/>
    <w:rsid w:val="003C716B"/>
    <w:rsid w:val="003C7532"/>
    <w:rsid w:val="003D0369"/>
    <w:rsid w:val="003D0CDC"/>
    <w:rsid w:val="003D1689"/>
    <w:rsid w:val="003D1FB6"/>
    <w:rsid w:val="003D2641"/>
    <w:rsid w:val="003D38C4"/>
    <w:rsid w:val="003D4C99"/>
    <w:rsid w:val="003D6F97"/>
    <w:rsid w:val="003E09D1"/>
    <w:rsid w:val="003E0C5B"/>
    <w:rsid w:val="003E1064"/>
    <w:rsid w:val="003E1BB8"/>
    <w:rsid w:val="003E2ACD"/>
    <w:rsid w:val="003E2EF7"/>
    <w:rsid w:val="003E2F01"/>
    <w:rsid w:val="003E3A53"/>
    <w:rsid w:val="003E4A0D"/>
    <w:rsid w:val="003E5D91"/>
    <w:rsid w:val="003E62BF"/>
    <w:rsid w:val="003E6D86"/>
    <w:rsid w:val="003F0173"/>
    <w:rsid w:val="003F0D07"/>
    <w:rsid w:val="003F12DA"/>
    <w:rsid w:val="003F2885"/>
    <w:rsid w:val="003F2A05"/>
    <w:rsid w:val="003F3811"/>
    <w:rsid w:val="003F3E0F"/>
    <w:rsid w:val="003F3F5F"/>
    <w:rsid w:val="003F4A84"/>
    <w:rsid w:val="003F5314"/>
    <w:rsid w:val="003F6A29"/>
    <w:rsid w:val="003F70CE"/>
    <w:rsid w:val="003F7C38"/>
    <w:rsid w:val="0040003E"/>
    <w:rsid w:val="004043E6"/>
    <w:rsid w:val="00404AD5"/>
    <w:rsid w:val="00404C99"/>
    <w:rsid w:val="00405616"/>
    <w:rsid w:val="00406AD6"/>
    <w:rsid w:val="0041014B"/>
    <w:rsid w:val="0041139D"/>
    <w:rsid w:val="00411509"/>
    <w:rsid w:val="00412176"/>
    <w:rsid w:val="004122D0"/>
    <w:rsid w:val="004134EA"/>
    <w:rsid w:val="00413B6C"/>
    <w:rsid w:val="0041413E"/>
    <w:rsid w:val="004143FB"/>
    <w:rsid w:val="00414520"/>
    <w:rsid w:val="00417722"/>
    <w:rsid w:val="00417765"/>
    <w:rsid w:val="00420131"/>
    <w:rsid w:val="0042151B"/>
    <w:rsid w:val="00422AF4"/>
    <w:rsid w:val="00423D75"/>
    <w:rsid w:val="0042467F"/>
    <w:rsid w:val="0042567E"/>
    <w:rsid w:val="00425BE3"/>
    <w:rsid w:val="004260D1"/>
    <w:rsid w:val="00426C3D"/>
    <w:rsid w:val="00427CB8"/>
    <w:rsid w:val="00431F8A"/>
    <w:rsid w:val="0043379B"/>
    <w:rsid w:val="00433BB0"/>
    <w:rsid w:val="00433E6C"/>
    <w:rsid w:val="00434597"/>
    <w:rsid w:val="00434808"/>
    <w:rsid w:val="00436B03"/>
    <w:rsid w:val="00436E90"/>
    <w:rsid w:val="0043707A"/>
    <w:rsid w:val="00437B25"/>
    <w:rsid w:val="00440351"/>
    <w:rsid w:val="0044141E"/>
    <w:rsid w:val="004421C4"/>
    <w:rsid w:val="00443569"/>
    <w:rsid w:val="004441E4"/>
    <w:rsid w:val="0044494C"/>
    <w:rsid w:val="00445A1F"/>
    <w:rsid w:val="00445B63"/>
    <w:rsid w:val="00447E66"/>
    <w:rsid w:val="004501A7"/>
    <w:rsid w:val="004501AA"/>
    <w:rsid w:val="00450615"/>
    <w:rsid w:val="0045113A"/>
    <w:rsid w:val="00451948"/>
    <w:rsid w:val="00452025"/>
    <w:rsid w:val="00453278"/>
    <w:rsid w:val="004535DC"/>
    <w:rsid w:val="00453692"/>
    <w:rsid w:val="004537CC"/>
    <w:rsid w:val="00454204"/>
    <w:rsid w:val="004544DC"/>
    <w:rsid w:val="004545DB"/>
    <w:rsid w:val="00457BA2"/>
    <w:rsid w:val="00460F72"/>
    <w:rsid w:val="00462094"/>
    <w:rsid w:val="0046304C"/>
    <w:rsid w:val="00463240"/>
    <w:rsid w:val="00463515"/>
    <w:rsid w:val="00466334"/>
    <w:rsid w:val="00466E57"/>
    <w:rsid w:val="004706EA"/>
    <w:rsid w:val="0047169E"/>
    <w:rsid w:val="00471E98"/>
    <w:rsid w:val="00471EF2"/>
    <w:rsid w:val="00471FFB"/>
    <w:rsid w:val="004729A6"/>
    <w:rsid w:val="00473F7D"/>
    <w:rsid w:val="00474767"/>
    <w:rsid w:val="00476768"/>
    <w:rsid w:val="00477B9D"/>
    <w:rsid w:val="00481055"/>
    <w:rsid w:val="004811F8"/>
    <w:rsid w:val="004825C2"/>
    <w:rsid w:val="00483CBD"/>
    <w:rsid w:val="00484031"/>
    <w:rsid w:val="0048445D"/>
    <w:rsid w:val="0048467F"/>
    <w:rsid w:val="00485974"/>
    <w:rsid w:val="004863CA"/>
    <w:rsid w:val="00486802"/>
    <w:rsid w:val="004869A1"/>
    <w:rsid w:val="00486CF8"/>
    <w:rsid w:val="00486D89"/>
    <w:rsid w:val="004903CE"/>
    <w:rsid w:val="004906B1"/>
    <w:rsid w:val="00490F12"/>
    <w:rsid w:val="00492A75"/>
    <w:rsid w:val="00493782"/>
    <w:rsid w:val="00493977"/>
    <w:rsid w:val="00493F34"/>
    <w:rsid w:val="00495B09"/>
    <w:rsid w:val="004970B2"/>
    <w:rsid w:val="00497502"/>
    <w:rsid w:val="00497B44"/>
    <w:rsid w:val="004A0079"/>
    <w:rsid w:val="004A00F5"/>
    <w:rsid w:val="004A1E54"/>
    <w:rsid w:val="004A2240"/>
    <w:rsid w:val="004A34FA"/>
    <w:rsid w:val="004A377B"/>
    <w:rsid w:val="004A4347"/>
    <w:rsid w:val="004A4E93"/>
    <w:rsid w:val="004A6C19"/>
    <w:rsid w:val="004A725B"/>
    <w:rsid w:val="004A7342"/>
    <w:rsid w:val="004B0F23"/>
    <w:rsid w:val="004B17AA"/>
    <w:rsid w:val="004B1FD6"/>
    <w:rsid w:val="004B215A"/>
    <w:rsid w:val="004B261B"/>
    <w:rsid w:val="004B4434"/>
    <w:rsid w:val="004B45AF"/>
    <w:rsid w:val="004B4858"/>
    <w:rsid w:val="004B5406"/>
    <w:rsid w:val="004B5F22"/>
    <w:rsid w:val="004B631F"/>
    <w:rsid w:val="004B6439"/>
    <w:rsid w:val="004B6C0F"/>
    <w:rsid w:val="004B6D1D"/>
    <w:rsid w:val="004B7749"/>
    <w:rsid w:val="004C0A41"/>
    <w:rsid w:val="004C2D78"/>
    <w:rsid w:val="004C3608"/>
    <w:rsid w:val="004C477B"/>
    <w:rsid w:val="004C495B"/>
    <w:rsid w:val="004C6733"/>
    <w:rsid w:val="004C7E9A"/>
    <w:rsid w:val="004D0001"/>
    <w:rsid w:val="004D1DC7"/>
    <w:rsid w:val="004D3830"/>
    <w:rsid w:val="004D3C18"/>
    <w:rsid w:val="004D3E97"/>
    <w:rsid w:val="004D48C2"/>
    <w:rsid w:val="004D48DF"/>
    <w:rsid w:val="004D512D"/>
    <w:rsid w:val="004D6075"/>
    <w:rsid w:val="004D60D1"/>
    <w:rsid w:val="004D72CF"/>
    <w:rsid w:val="004E0500"/>
    <w:rsid w:val="004E09E6"/>
    <w:rsid w:val="004E1B50"/>
    <w:rsid w:val="004E22A5"/>
    <w:rsid w:val="004E34AA"/>
    <w:rsid w:val="004E45A6"/>
    <w:rsid w:val="004E4977"/>
    <w:rsid w:val="004E57E8"/>
    <w:rsid w:val="004E630C"/>
    <w:rsid w:val="004E7681"/>
    <w:rsid w:val="004F1830"/>
    <w:rsid w:val="004F43CC"/>
    <w:rsid w:val="004F4D9E"/>
    <w:rsid w:val="004F568D"/>
    <w:rsid w:val="004F58BB"/>
    <w:rsid w:val="004F61E1"/>
    <w:rsid w:val="004F742C"/>
    <w:rsid w:val="004F7BE3"/>
    <w:rsid w:val="004F7D50"/>
    <w:rsid w:val="00500B31"/>
    <w:rsid w:val="0050128D"/>
    <w:rsid w:val="00501F26"/>
    <w:rsid w:val="00505921"/>
    <w:rsid w:val="005061FE"/>
    <w:rsid w:val="005069C9"/>
    <w:rsid w:val="00506AC9"/>
    <w:rsid w:val="00507325"/>
    <w:rsid w:val="00510830"/>
    <w:rsid w:val="00510940"/>
    <w:rsid w:val="0051103A"/>
    <w:rsid w:val="00511C3D"/>
    <w:rsid w:val="00513EC3"/>
    <w:rsid w:val="00514193"/>
    <w:rsid w:val="005148BC"/>
    <w:rsid w:val="005148F2"/>
    <w:rsid w:val="00515C7F"/>
    <w:rsid w:val="005162AF"/>
    <w:rsid w:val="0051798B"/>
    <w:rsid w:val="00520559"/>
    <w:rsid w:val="0052293C"/>
    <w:rsid w:val="005238B7"/>
    <w:rsid w:val="005250CF"/>
    <w:rsid w:val="0052530F"/>
    <w:rsid w:val="00525EAB"/>
    <w:rsid w:val="00525FFA"/>
    <w:rsid w:val="00526735"/>
    <w:rsid w:val="005276E6"/>
    <w:rsid w:val="0053009C"/>
    <w:rsid w:val="005301A7"/>
    <w:rsid w:val="00531D93"/>
    <w:rsid w:val="00532AF0"/>
    <w:rsid w:val="00533689"/>
    <w:rsid w:val="00533B7A"/>
    <w:rsid w:val="00534C2B"/>
    <w:rsid w:val="00535740"/>
    <w:rsid w:val="0053658D"/>
    <w:rsid w:val="0053720B"/>
    <w:rsid w:val="00540ADB"/>
    <w:rsid w:val="00540C1B"/>
    <w:rsid w:val="00540FCB"/>
    <w:rsid w:val="00541BED"/>
    <w:rsid w:val="00541CEB"/>
    <w:rsid w:val="0054259D"/>
    <w:rsid w:val="00542CF6"/>
    <w:rsid w:val="00543448"/>
    <w:rsid w:val="00543AB9"/>
    <w:rsid w:val="00543D40"/>
    <w:rsid w:val="00543E5A"/>
    <w:rsid w:val="00545776"/>
    <w:rsid w:val="00545DB9"/>
    <w:rsid w:val="00546CA9"/>
    <w:rsid w:val="00546D33"/>
    <w:rsid w:val="005473B4"/>
    <w:rsid w:val="00547F59"/>
    <w:rsid w:val="00550CDA"/>
    <w:rsid w:val="0055222D"/>
    <w:rsid w:val="005537DE"/>
    <w:rsid w:val="00555990"/>
    <w:rsid w:val="00555EDE"/>
    <w:rsid w:val="00557DFD"/>
    <w:rsid w:val="00560158"/>
    <w:rsid w:val="005608C9"/>
    <w:rsid w:val="00561C9B"/>
    <w:rsid w:val="0056388D"/>
    <w:rsid w:val="00563EAD"/>
    <w:rsid w:val="00564116"/>
    <w:rsid w:val="00564808"/>
    <w:rsid w:val="00565E5B"/>
    <w:rsid w:val="005660D3"/>
    <w:rsid w:val="00566B41"/>
    <w:rsid w:val="00567E7D"/>
    <w:rsid w:val="00571583"/>
    <w:rsid w:val="00572C66"/>
    <w:rsid w:val="00572EDE"/>
    <w:rsid w:val="005740AA"/>
    <w:rsid w:val="0057486D"/>
    <w:rsid w:val="0057515C"/>
    <w:rsid w:val="0057577B"/>
    <w:rsid w:val="00577E4B"/>
    <w:rsid w:val="00580319"/>
    <w:rsid w:val="00580C2F"/>
    <w:rsid w:val="00581490"/>
    <w:rsid w:val="00581E0D"/>
    <w:rsid w:val="00582C8B"/>
    <w:rsid w:val="00582E1F"/>
    <w:rsid w:val="00586071"/>
    <w:rsid w:val="00587729"/>
    <w:rsid w:val="005917E7"/>
    <w:rsid w:val="00591D5F"/>
    <w:rsid w:val="00592A7C"/>
    <w:rsid w:val="00592B91"/>
    <w:rsid w:val="005933BE"/>
    <w:rsid w:val="00593CFC"/>
    <w:rsid w:val="005951C8"/>
    <w:rsid w:val="005959B1"/>
    <w:rsid w:val="00595D85"/>
    <w:rsid w:val="005962DE"/>
    <w:rsid w:val="00596341"/>
    <w:rsid w:val="005974B5"/>
    <w:rsid w:val="005A03F4"/>
    <w:rsid w:val="005A13C3"/>
    <w:rsid w:val="005A2DBC"/>
    <w:rsid w:val="005A3094"/>
    <w:rsid w:val="005A30F7"/>
    <w:rsid w:val="005A323E"/>
    <w:rsid w:val="005A4802"/>
    <w:rsid w:val="005A4C14"/>
    <w:rsid w:val="005A4D75"/>
    <w:rsid w:val="005A648D"/>
    <w:rsid w:val="005B0443"/>
    <w:rsid w:val="005B1D8F"/>
    <w:rsid w:val="005B2975"/>
    <w:rsid w:val="005B34D4"/>
    <w:rsid w:val="005B375A"/>
    <w:rsid w:val="005B3826"/>
    <w:rsid w:val="005B4BB4"/>
    <w:rsid w:val="005B681D"/>
    <w:rsid w:val="005B6DE7"/>
    <w:rsid w:val="005B7B37"/>
    <w:rsid w:val="005B7C99"/>
    <w:rsid w:val="005C0C68"/>
    <w:rsid w:val="005C20F5"/>
    <w:rsid w:val="005C31DA"/>
    <w:rsid w:val="005C344B"/>
    <w:rsid w:val="005C344E"/>
    <w:rsid w:val="005C3632"/>
    <w:rsid w:val="005C3C60"/>
    <w:rsid w:val="005C3D5A"/>
    <w:rsid w:val="005C5980"/>
    <w:rsid w:val="005C6582"/>
    <w:rsid w:val="005C6F38"/>
    <w:rsid w:val="005C7069"/>
    <w:rsid w:val="005C722E"/>
    <w:rsid w:val="005D1254"/>
    <w:rsid w:val="005D1999"/>
    <w:rsid w:val="005D1CD7"/>
    <w:rsid w:val="005D28BC"/>
    <w:rsid w:val="005D3215"/>
    <w:rsid w:val="005D560B"/>
    <w:rsid w:val="005D5BB1"/>
    <w:rsid w:val="005D64CF"/>
    <w:rsid w:val="005D6590"/>
    <w:rsid w:val="005D681A"/>
    <w:rsid w:val="005D7375"/>
    <w:rsid w:val="005D7588"/>
    <w:rsid w:val="005D78BF"/>
    <w:rsid w:val="005E3D71"/>
    <w:rsid w:val="005E4157"/>
    <w:rsid w:val="005E44B7"/>
    <w:rsid w:val="005E514D"/>
    <w:rsid w:val="005E5AD6"/>
    <w:rsid w:val="005E5DD7"/>
    <w:rsid w:val="005E7088"/>
    <w:rsid w:val="005E7CA4"/>
    <w:rsid w:val="005F0D2C"/>
    <w:rsid w:val="005F1FFF"/>
    <w:rsid w:val="005F3345"/>
    <w:rsid w:val="005F42F9"/>
    <w:rsid w:val="005F4BBE"/>
    <w:rsid w:val="005F4E28"/>
    <w:rsid w:val="005F5201"/>
    <w:rsid w:val="00600333"/>
    <w:rsid w:val="006003EF"/>
    <w:rsid w:val="0060042B"/>
    <w:rsid w:val="00600A0A"/>
    <w:rsid w:val="0060157A"/>
    <w:rsid w:val="00601DB2"/>
    <w:rsid w:val="00601FD6"/>
    <w:rsid w:val="00603187"/>
    <w:rsid w:val="0060337A"/>
    <w:rsid w:val="00604B2A"/>
    <w:rsid w:val="006064FC"/>
    <w:rsid w:val="006067EC"/>
    <w:rsid w:val="00610B17"/>
    <w:rsid w:val="006121B6"/>
    <w:rsid w:val="006133DD"/>
    <w:rsid w:val="0061449B"/>
    <w:rsid w:val="006157EE"/>
    <w:rsid w:val="0061594E"/>
    <w:rsid w:val="00615F24"/>
    <w:rsid w:val="006163E3"/>
    <w:rsid w:val="00616F56"/>
    <w:rsid w:val="00617E4C"/>
    <w:rsid w:val="006207E9"/>
    <w:rsid w:val="00620E0A"/>
    <w:rsid w:val="00620F58"/>
    <w:rsid w:val="006232A2"/>
    <w:rsid w:val="006234CF"/>
    <w:rsid w:val="00623ED2"/>
    <w:rsid w:val="0062565F"/>
    <w:rsid w:val="006263EB"/>
    <w:rsid w:val="0062679B"/>
    <w:rsid w:val="00626FA9"/>
    <w:rsid w:val="00630AB1"/>
    <w:rsid w:val="006313A1"/>
    <w:rsid w:val="00631D99"/>
    <w:rsid w:val="00632870"/>
    <w:rsid w:val="00632F84"/>
    <w:rsid w:val="00633A3D"/>
    <w:rsid w:val="00633B43"/>
    <w:rsid w:val="00634714"/>
    <w:rsid w:val="00634D67"/>
    <w:rsid w:val="00636E8D"/>
    <w:rsid w:val="006371F7"/>
    <w:rsid w:val="00640882"/>
    <w:rsid w:val="00640BD9"/>
    <w:rsid w:val="00640E10"/>
    <w:rsid w:val="0064192A"/>
    <w:rsid w:val="00642088"/>
    <w:rsid w:val="00642F35"/>
    <w:rsid w:val="006434BD"/>
    <w:rsid w:val="00643641"/>
    <w:rsid w:val="00643A54"/>
    <w:rsid w:val="006441CD"/>
    <w:rsid w:val="00644F95"/>
    <w:rsid w:val="00647191"/>
    <w:rsid w:val="00647434"/>
    <w:rsid w:val="00647800"/>
    <w:rsid w:val="00650D78"/>
    <w:rsid w:val="0065367C"/>
    <w:rsid w:val="0065545D"/>
    <w:rsid w:val="006558B5"/>
    <w:rsid w:val="0065598D"/>
    <w:rsid w:val="00656243"/>
    <w:rsid w:val="00656B74"/>
    <w:rsid w:val="0065741B"/>
    <w:rsid w:val="00657AE0"/>
    <w:rsid w:val="00657BEE"/>
    <w:rsid w:val="00657F86"/>
    <w:rsid w:val="00660DEA"/>
    <w:rsid w:val="00661127"/>
    <w:rsid w:val="006615F0"/>
    <w:rsid w:val="006621D4"/>
    <w:rsid w:val="0066309E"/>
    <w:rsid w:val="00663760"/>
    <w:rsid w:val="00663BAB"/>
    <w:rsid w:val="00665509"/>
    <w:rsid w:val="00666D6C"/>
    <w:rsid w:val="006678D3"/>
    <w:rsid w:val="006709A8"/>
    <w:rsid w:val="00671DE9"/>
    <w:rsid w:val="00673419"/>
    <w:rsid w:val="00673F04"/>
    <w:rsid w:val="00674326"/>
    <w:rsid w:val="00674D7F"/>
    <w:rsid w:val="0067530E"/>
    <w:rsid w:val="00676F8B"/>
    <w:rsid w:val="00680721"/>
    <w:rsid w:val="00682155"/>
    <w:rsid w:val="00683229"/>
    <w:rsid w:val="0068435D"/>
    <w:rsid w:val="006848E3"/>
    <w:rsid w:val="006849F6"/>
    <w:rsid w:val="00685678"/>
    <w:rsid w:val="006857BE"/>
    <w:rsid w:val="00687820"/>
    <w:rsid w:val="00687C08"/>
    <w:rsid w:val="00691318"/>
    <w:rsid w:val="00691715"/>
    <w:rsid w:val="00692397"/>
    <w:rsid w:val="00693527"/>
    <w:rsid w:val="006938D8"/>
    <w:rsid w:val="00695EB3"/>
    <w:rsid w:val="00696659"/>
    <w:rsid w:val="0069770B"/>
    <w:rsid w:val="00697FEF"/>
    <w:rsid w:val="006A167A"/>
    <w:rsid w:val="006A24B4"/>
    <w:rsid w:val="006A2786"/>
    <w:rsid w:val="006A28AF"/>
    <w:rsid w:val="006A3636"/>
    <w:rsid w:val="006A3E8A"/>
    <w:rsid w:val="006A4345"/>
    <w:rsid w:val="006A441B"/>
    <w:rsid w:val="006A5184"/>
    <w:rsid w:val="006A6673"/>
    <w:rsid w:val="006B1B96"/>
    <w:rsid w:val="006B209C"/>
    <w:rsid w:val="006B24EA"/>
    <w:rsid w:val="006B39E3"/>
    <w:rsid w:val="006B41D1"/>
    <w:rsid w:val="006C0FF7"/>
    <w:rsid w:val="006C10A1"/>
    <w:rsid w:val="006C12ED"/>
    <w:rsid w:val="006C16B7"/>
    <w:rsid w:val="006C2109"/>
    <w:rsid w:val="006C3111"/>
    <w:rsid w:val="006C3593"/>
    <w:rsid w:val="006C36C0"/>
    <w:rsid w:val="006C3A9B"/>
    <w:rsid w:val="006C41E6"/>
    <w:rsid w:val="006C462E"/>
    <w:rsid w:val="006C4CD2"/>
    <w:rsid w:val="006C50B6"/>
    <w:rsid w:val="006C598D"/>
    <w:rsid w:val="006C7110"/>
    <w:rsid w:val="006D07CF"/>
    <w:rsid w:val="006D1FE1"/>
    <w:rsid w:val="006D4FB9"/>
    <w:rsid w:val="006D54B6"/>
    <w:rsid w:val="006D56B9"/>
    <w:rsid w:val="006D5859"/>
    <w:rsid w:val="006D6092"/>
    <w:rsid w:val="006D65E4"/>
    <w:rsid w:val="006D70BB"/>
    <w:rsid w:val="006D7783"/>
    <w:rsid w:val="006D7D97"/>
    <w:rsid w:val="006E00A0"/>
    <w:rsid w:val="006E0903"/>
    <w:rsid w:val="006E0C34"/>
    <w:rsid w:val="006E166C"/>
    <w:rsid w:val="006E1B65"/>
    <w:rsid w:val="006E32EE"/>
    <w:rsid w:val="006E3E0F"/>
    <w:rsid w:val="006E5FA0"/>
    <w:rsid w:val="006E6C14"/>
    <w:rsid w:val="006F0303"/>
    <w:rsid w:val="006F1050"/>
    <w:rsid w:val="006F19BC"/>
    <w:rsid w:val="006F2B8A"/>
    <w:rsid w:val="006F2B8E"/>
    <w:rsid w:val="006F3A42"/>
    <w:rsid w:val="006F42EF"/>
    <w:rsid w:val="006F4479"/>
    <w:rsid w:val="006F489D"/>
    <w:rsid w:val="006F499B"/>
    <w:rsid w:val="006F4CD5"/>
    <w:rsid w:val="006F4E4D"/>
    <w:rsid w:val="006F555E"/>
    <w:rsid w:val="006F585E"/>
    <w:rsid w:val="006F6E76"/>
    <w:rsid w:val="006F72B7"/>
    <w:rsid w:val="006F795B"/>
    <w:rsid w:val="007005C1"/>
    <w:rsid w:val="0070110C"/>
    <w:rsid w:val="00701B53"/>
    <w:rsid w:val="00701E04"/>
    <w:rsid w:val="00702778"/>
    <w:rsid w:val="00702FB5"/>
    <w:rsid w:val="00702FB7"/>
    <w:rsid w:val="0070337B"/>
    <w:rsid w:val="00703ADF"/>
    <w:rsid w:val="00704CB8"/>
    <w:rsid w:val="00705CB4"/>
    <w:rsid w:val="007076DD"/>
    <w:rsid w:val="00710147"/>
    <w:rsid w:val="00710D76"/>
    <w:rsid w:val="007112C0"/>
    <w:rsid w:val="00711803"/>
    <w:rsid w:val="00712C90"/>
    <w:rsid w:val="00713AD9"/>
    <w:rsid w:val="00714496"/>
    <w:rsid w:val="00714B3C"/>
    <w:rsid w:val="007151E3"/>
    <w:rsid w:val="00715928"/>
    <w:rsid w:val="00715E29"/>
    <w:rsid w:val="00717FD8"/>
    <w:rsid w:val="007207F1"/>
    <w:rsid w:val="00720810"/>
    <w:rsid w:val="00720B8E"/>
    <w:rsid w:val="0072151C"/>
    <w:rsid w:val="00721DF5"/>
    <w:rsid w:val="00723027"/>
    <w:rsid w:val="00724136"/>
    <w:rsid w:val="00724194"/>
    <w:rsid w:val="00725506"/>
    <w:rsid w:val="00726BC6"/>
    <w:rsid w:val="007277A6"/>
    <w:rsid w:val="00727884"/>
    <w:rsid w:val="00731090"/>
    <w:rsid w:val="0073193F"/>
    <w:rsid w:val="007321FD"/>
    <w:rsid w:val="007324EE"/>
    <w:rsid w:val="007336B3"/>
    <w:rsid w:val="0073480B"/>
    <w:rsid w:val="007358A4"/>
    <w:rsid w:val="00737FC5"/>
    <w:rsid w:val="00740403"/>
    <w:rsid w:val="00741DE3"/>
    <w:rsid w:val="00741FA1"/>
    <w:rsid w:val="00741FCA"/>
    <w:rsid w:val="00742088"/>
    <w:rsid w:val="00742700"/>
    <w:rsid w:val="00742B8E"/>
    <w:rsid w:val="00743EF5"/>
    <w:rsid w:val="007440A7"/>
    <w:rsid w:val="00745BED"/>
    <w:rsid w:val="00746206"/>
    <w:rsid w:val="00746F1B"/>
    <w:rsid w:val="0074747B"/>
    <w:rsid w:val="0075083D"/>
    <w:rsid w:val="007510FD"/>
    <w:rsid w:val="00751BA9"/>
    <w:rsid w:val="00751D46"/>
    <w:rsid w:val="00752C85"/>
    <w:rsid w:val="00753DA5"/>
    <w:rsid w:val="00753E1A"/>
    <w:rsid w:val="0075551C"/>
    <w:rsid w:val="00755760"/>
    <w:rsid w:val="00755D76"/>
    <w:rsid w:val="0075665C"/>
    <w:rsid w:val="00756BC0"/>
    <w:rsid w:val="007574D3"/>
    <w:rsid w:val="0075753A"/>
    <w:rsid w:val="00757B6F"/>
    <w:rsid w:val="00757EB6"/>
    <w:rsid w:val="007618D1"/>
    <w:rsid w:val="007625B0"/>
    <w:rsid w:val="007627A8"/>
    <w:rsid w:val="0076280A"/>
    <w:rsid w:val="00762823"/>
    <w:rsid w:val="007657EA"/>
    <w:rsid w:val="00765F9F"/>
    <w:rsid w:val="00766266"/>
    <w:rsid w:val="007663FA"/>
    <w:rsid w:val="00766FB7"/>
    <w:rsid w:val="0076765D"/>
    <w:rsid w:val="007708D9"/>
    <w:rsid w:val="00770B54"/>
    <w:rsid w:val="00772608"/>
    <w:rsid w:val="00772CBC"/>
    <w:rsid w:val="0077314C"/>
    <w:rsid w:val="00773427"/>
    <w:rsid w:val="00773CFF"/>
    <w:rsid w:val="007745B2"/>
    <w:rsid w:val="00774C18"/>
    <w:rsid w:val="00775BAA"/>
    <w:rsid w:val="007760F9"/>
    <w:rsid w:val="0077690A"/>
    <w:rsid w:val="00776CE7"/>
    <w:rsid w:val="00780249"/>
    <w:rsid w:val="00781337"/>
    <w:rsid w:val="00783C3E"/>
    <w:rsid w:val="00786B45"/>
    <w:rsid w:val="00787614"/>
    <w:rsid w:val="00787762"/>
    <w:rsid w:val="007918A6"/>
    <w:rsid w:val="007939F6"/>
    <w:rsid w:val="00794360"/>
    <w:rsid w:val="00797836"/>
    <w:rsid w:val="00797961"/>
    <w:rsid w:val="00797C35"/>
    <w:rsid w:val="007A0771"/>
    <w:rsid w:val="007A08BC"/>
    <w:rsid w:val="007A09F4"/>
    <w:rsid w:val="007A1341"/>
    <w:rsid w:val="007A3280"/>
    <w:rsid w:val="007A39EF"/>
    <w:rsid w:val="007A3ADB"/>
    <w:rsid w:val="007A4E31"/>
    <w:rsid w:val="007A5CFD"/>
    <w:rsid w:val="007A613F"/>
    <w:rsid w:val="007A626B"/>
    <w:rsid w:val="007A6534"/>
    <w:rsid w:val="007B054D"/>
    <w:rsid w:val="007B3153"/>
    <w:rsid w:val="007B4ED7"/>
    <w:rsid w:val="007B5523"/>
    <w:rsid w:val="007B6528"/>
    <w:rsid w:val="007B6BC4"/>
    <w:rsid w:val="007B6ECF"/>
    <w:rsid w:val="007B6EE1"/>
    <w:rsid w:val="007B73ED"/>
    <w:rsid w:val="007C0E25"/>
    <w:rsid w:val="007C0E39"/>
    <w:rsid w:val="007C1DDB"/>
    <w:rsid w:val="007C224A"/>
    <w:rsid w:val="007C2B4F"/>
    <w:rsid w:val="007C2D41"/>
    <w:rsid w:val="007C3D8F"/>
    <w:rsid w:val="007C4ACD"/>
    <w:rsid w:val="007C5838"/>
    <w:rsid w:val="007C5B18"/>
    <w:rsid w:val="007C5E6F"/>
    <w:rsid w:val="007C77C9"/>
    <w:rsid w:val="007C7D25"/>
    <w:rsid w:val="007D02D6"/>
    <w:rsid w:val="007D04E5"/>
    <w:rsid w:val="007D193B"/>
    <w:rsid w:val="007D21EC"/>
    <w:rsid w:val="007D3128"/>
    <w:rsid w:val="007D31B7"/>
    <w:rsid w:val="007D3214"/>
    <w:rsid w:val="007D5B96"/>
    <w:rsid w:val="007D5EB9"/>
    <w:rsid w:val="007D6145"/>
    <w:rsid w:val="007D7517"/>
    <w:rsid w:val="007D7DB5"/>
    <w:rsid w:val="007E07D9"/>
    <w:rsid w:val="007E0976"/>
    <w:rsid w:val="007E1686"/>
    <w:rsid w:val="007E1DC0"/>
    <w:rsid w:val="007E2FF6"/>
    <w:rsid w:val="007E36AE"/>
    <w:rsid w:val="007E37B9"/>
    <w:rsid w:val="007E5DF9"/>
    <w:rsid w:val="007E6987"/>
    <w:rsid w:val="007E7A0D"/>
    <w:rsid w:val="007F1BED"/>
    <w:rsid w:val="007F2AB8"/>
    <w:rsid w:val="007F339D"/>
    <w:rsid w:val="007F349F"/>
    <w:rsid w:val="007F363F"/>
    <w:rsid w:val="007F3BEF"/>
    <w:rsid w:val="007F4519"/>
    <w:rsid w:val="007F4632"/>
    <w:rsid w:val="007F5F96"/>
    <w:rsid w:val="007F6C4B"/>
    <w:rsid w:val="007F6F31"/>
    <w:rsid w:val="007F70B4"/>
    <w:rsid w:val="00801065"/>
    <w:rsid w:val="00801488"/>
    <w:rsid w:val="0080221C"/>
    <w:rsid w:val="00803470"/>
    <w:rsid w:val="00805A20"/>
    <w:rsid w:val="008063F1"/>
    <w:rsid w:val="008075CA"/>
    <w:rsid w:val="008125B1"/>
    <w:rsid w:val="008127CE"/>
    <w:rsid w:val="00812EF4"/>
    <w:rsid w:val="0081359E"/>
    <w:rsid w:val="00813912"/>
    <w:rsid w:val="00814440"/>
    <w:rsid w:val="00815B3E"/>
    <w:rsid w:val="00815FB2"/>
    <w:rsid w:val="008177AF"/>
    <w:rsid w:val="008210A4"/>
    <w:rsid w:val="008213FE"/>
    <w:rsid w:val="008234FE"/>
    <w:rsid w:val="00823C42"/>
    <w:rsid w:val="008246AB"/>
    <w:rsid w:val="00824823"/>
    <w:rsid w:val="00824A05"/>
    <w:rsid w:val="008255F9"/>
    <w:rsid w:val="0082762D"/>
    <w:rsid w:val="008278E4"/>
    <w:rsid w:val="008279B5"/>
    <w:rsid w:val="0083025C"/>
    <w:rsid w:val="008305D5"/>
    <w:rsid w:val="008306E6"/>
    <w:rsid w:val="008314C6"/>
    <w:rsid w:val="00833255"/>
    <w:rsid w:val="008333B0"/>
    <w:rsid w:val="008336FC"/>
    <w:rsid w:val="00833B18"/>
    <w:rsid w:val="008344B7"/>
    <w:rsid w:val="008352D5"/>
    <w:rsid w:val="008364C4"/>
    <w:rsid w:val="008367E6"/>
    <w:rsid w:val="00841677"/>
    <w:rsid w:val="008432E0"/>
    <w:rsid w:val="008438FC"/>
    <w:rsid w:val="00846A57"/>
    <w:rsid w:val="0084729C"/>
    <w:rsid w:val="008476A3"/>
    <w:rsid w:val="00852FE5"/>
    <w:rsid w:val="008531C6"/>
    <w:rsid w:val="00855252"/>
    <w:rsid w:val="008555D5"/>
    <w:rsid w:val="00855E51"/>
    <w:rsid w:val="008566A7"/>
    <w:rsid w:val="00857BAC"/>
    <w:rsid w:val="008621FB"/>
    <w:rsid w:val="00862FC0"/>
    <w:rsid w:val="00864B23"/>
    <w:rsid w:val="00865D69"/>
    <w:rsid w:val="00865E99"/>
    <w:rsid w:val="008668FE"/>
    <w:rsid w:val="008703ED"/>
    <w:rsid w:val="00872ADC"/>
    <w:rsid w:val="00873DD6"/>
    <w:rsid w:val="0087516E"/>
    <w:rsid w:val="00875DB3"/>
    <w:rsid w:val="00875DCE"/>
    <w:rsid w:val="0087638E"/>
    <w:rsid w:val="00876AC6"/>
    <w:rsid w:val="0088002A"/>
    <w:rsid w:val="008802B6"/>
    <w:rsid w:val="00880829"/>
    <w:rsid w:val="0088206F"/>
    <w:rsid w:val="008836C9"/>
    <w:rsid w:val="00883F4B"/>
    <w:rsid w:val="00884AEE"/>
    <w:rsid w:val="0088553B"/>
    <w:rsid w:val="00887A6D"/>
    <w:rsid w:val="00887D36"/>
    <w:rsid w:val="008933C6"/>
    <w:rsid w:val="00894C2E"/>
    <w:rsid w:val="00894D67"/>
    <w:rsid w:val="00894DA1"/>
    <w:rsid w:val="00894EDB"/>
    <w:rsid w:val="00895AAD"/>
    <w:rsid w:val="00895F71"/>
    <w:rsid w:val="00896589"/>
    <w:rsid w:val="00896E9B"/>
    <w:rsid w:val="00897130"/>
    <w:rsid w:val="008978A8"/>
    <w:rsid w:val="00897CEE"/>
    <w:rsid w:val="008A0E56"/>
    <w:rsid w:val="008A172E"/>
    <w:rsid w:val="008A1895"/>
    <w:rsid w:val="008A1C6F"/>
    <w:rsid w:val="008A34BC"/>
    <w:rsid w:val="008A40D0"/>
    <w:rsid w:val="008A600C"/>
    <w:rsid w:val="008A654C"/>
    <w:rsid w:val="008A66A9"/>
    <w:rsid w:val="008A73C0"/>
    <w:rsid w:val="008A76FD"/>
    <w:rsid w:val="008B07B0"/>
    <w:rsid w:val="008B08E7"/>
    <w:rsid w:val="008B09D3"/>
    <w:rsid w:val="008B2F0A"/>
    <w:rsid w:val="008B30A9"/>
    <w:rsid w:val="008B4093"/>
    <w:rsid w:val="008B42DA"/>
    <w:rsid w:val="008B5FB1"/>
    <w:rsid w:val="008C06EB"/>
    <w:rsid w:val="008C173B"/>
    <w:rsid w:val="008C3F7C"/>
    <w:rsid w:val="008C4349"/>
    <w:rsid w:val="008C4AD3"/>
    <w:rsid w:val="008C5140"/>
    <w:rsid w:val="008C68BF"/>
    <w:rsid w:val="008D0FF8"/>
    <w:rsid w:val="008D1DD1"/>
    <w:rsid w:val="008D3DBB"/>
    <w:rsid w:val="008D4BD6"/>
    <w:rsid w:val="008D5C34"/>
    <w:rsid w:val="008D6647"/>
    <w:rsid w:val="008D730E"/>
    <w:rsid w:val="008D79EA"/>
    <w:rsid w:val="008E07A5"/>
    <w:rsid w:val="008E0B6E"/>
    <w:rsid w:val="008E266B"/>
    <w:rsid w:val="008E29DE"/>
    <w:rsid w:val="008E2C14"/>
    <w:rsid w:val="008E2F2A"/>
    <w:rsid w:val="008E4063"/>
    <w:rsid w:val="008E5E77"/>
    <w:rsid w:val="008E65F7"/>
    <w:rsid w:val="008E7F9B"/>
    <w:rsid w:val="008F0F2C"/>
    <w:rsid w:val="008F1546"/>
    <w:rsid w:val="008F1BD2"/>
    <w:rsid w:val="008F3BC3"/>
    <w:rsid w:val="008F4309"/>
    <w:rsid w:val="008F6059"/>
    <w:rsid w:val="008F6380"/>
    <w:rsid w:val="009011D3"/>
    <w:rsid w:val="00901E4A"/>
    <w:rsid w:val="0090206B"/>
    <w:rsid w:val="00902226"/>
    <w:rsid w:val="009051A7"/>
    <w:rsid w:val="00905B51"/>
    <w:rsid w:val="00906664"/>
    <w:rsid w:val="00906A61"/>
    <w:rsid w:val="00906D5E"/>
    <w:rsid w:val="00910FE5"/>
    <w:rsid w:val="00912ED9"/>
    <w:rsid w:val="00912FBC"/>
    <w:rsid w:val="00913574"/>
    <w:rsid w:val="00913FB4"/>
    <w:rsid w:val="009150E2"/>
    <w:rsid w:val="00915F9B"/>
    <w:rsid w:val="0091624B"/>
    <w:rsid w:val="0091676E"/>
    <w:rsid w:val="0091692F"/>
    <w:rsid w:val="009225A0"/>
    <w:rsid w:val="00923730"/>
    <w:rsid w:val="00924663"/>
    <w:rsid w:val="009249F2"/>
    <w:rsid w:val="00924FB9"/>
    <w:rsid w:val="00925BBF"/>
    <w:rsid w:val="009263DE"/>
    <w:rsid w:val="009307FF"/>
    <w:rsid w:val="009318E0"/>
    <w:rsid w:val="00931D87"/>
    <w:rsid w:val="00931E4E"/>
    <w:rsid w:val="009338C3"/>
    <w:rsid w:val="00935FE1"/>
    <w:rsid w:val="00936443"/>
    <w:rsid w:val="00936835"/>
    <w:rsid w:val="00937BF6"/>
    <w:rsid w:val="00940F6B"/>
    <w:rsid w:val="0094151E"/>
    <w:rsid w:val="0094164A"/>
    <w:rsid w:val="0094177B"/>
    <w:rsid w:val="00941EB3"/>
    <w:rsid w:val="009421E4"/>
    <w:rsid w:val="00942676"/>
    <w:rsid w:val="00944A0B"/>
    <w:rsid w:val="00945230"/>
    <w:rsid w:val="00945412"/>
    <w:rsid w:val="009468A7"/>
    <w:rsid w:val="00946A61"/>
    <w:rsid w:val="009504C9"/>
    <w:rsid w:val="00950B4D"/>
    <w:rsid w:val="00950F0F"/>
    <w:rsid w:val="00950FAE"/>
    <w:rsid w:val="0095159E"/>
    <w:rsid w:val="00951D59"/>
    <w:rsid w:val="00951EA6"/>
    <w:rsid w:val="00954387"/>
    <w:rsid w:val="009569BE"/>
    <w:rsid w:val="00960B35"/>
    <w:rsid w:val="00962241"/>
    <w:rsid w:val="00970042"/>
    <w:rsid w:val="00970975"/>
    <w:rsid w:val="0097286F"/>
    <w:rsid w:val="00972DE8"/>
    <w:rsid w:val="00974952"/>
    <w:rsid w:val="00974F85"/>
    <w:rsid w:val="0097528A"/>
    <w:rsid w:val="00976570"/>
    <w:rsid w:val="0097674E"/>
    <w:rsid w:val="00976B48"/>
    <w:rsid w:val="00977977"/>
    <w:rsid w:val="00980712"/>
    <w:rsid w:val="0098177A"/>
    <w:rsid w:val="00982EF4"/>
    <w:rsid w:val="009848B6"/>
    <w:rsid w:val="00985347"/>
    <w:rsid w:val="00985CB1"/>
    <w:rsid w:val="009860AE"/>
    <w:rsid w:val="00986F44"/>
    <w:rsid w:val="00987184"/>
    <w:rsid w:val="00987314"/>
    <w:rsid w:val="00987739"/>
    <w:rsid w:val="00987A74"/>
    <w:rsid w:val="00990A05"/>
    <w:rsid w:val="00991206"/>
    <w:rsid w:val="00992E57"/>
    <w:rsid w:val="009932EA"/>
    <w:rsid w:val="0099390E"/>
    <w:rsid w:val="00994D3D"/>
    <w:rsid w:val="00994ED9"/>
    <w:rsid w:val="00994EE6"/>
    <w:rsid w:val="0099505F"/>
    <w:rsid w:val="009954EB"/>
    <w:rsid w:val="00996401"/>
    <w:rsid w:val="00996685"/>
    <w:rsid w:val="00996AA7"/>
    <w:rsid w:val="00996D17"/>
    <w:rsid w:val="009974C6"/>
    <w:rsid w:val="0099753A"/>
    <w:rsid w:val="00997847"/>
    <w:rsid w:val="00997E01"/>
    <w:rsid w:val="009A065B"/>
    <w:rsid w:val="009A0736"/>
    <w:rsid w:val="009A1567"/>
    <w:rsid w:val="009A22A9"/>
    <w:rsid w:val="009A3242"/>
    <w:rsid w:val="009A4745"/>
    <w:rsid w:val="009A5590"/>
    <w:rsid w:val="009A65A8"/>
    <w:rsid w:val="009A693B"/>
    <w:rsid w:val="009A7DF0"/>
    <w:rsid w:val="009B112C"/>
    <w:rsid w:val="009B1B49"/>
    <w:rsid w:val="009B397B"/>
    <w:rsid w:val="009B3FB4"/>
    <w:rsid w:val="009B44E8"/>
    <w:rsid w:val="009B5076"/>
    <w:rsid w:val="009B5AF5"/>
    <w:rsid w:val="009B690C"/>
    <w:rsid w:val="009B74E3"/>
    <w:rsid w:val="009B78F0"/>
    <w:rsid w:val="009B7D2B"/>
    <w:rsid w:val="009C17B1"/>
    <w:rsid w:val="009C19F9"/>
    <w:rsid w:val="009C2AD8"/>
    <w:rsid w:val="009C4284"/>
    <w:rsid w:val="009C546E"/>
    <w:rsid w:val="009C5FBA"/>
    <w:rsid w:val="009C6343"/>
    <w:rsid w:val="009C6449"/>
    <w:rsid w:val="009C7016"/>
    <w:rsid w:val="009C7288"/>
    <w:rsid w:val="009D192E"/>
    <w:rsid w:val="009D1D8B"/>
    <w:rsid w:val="009D2202"/>
    <w:rsid w:val="009D2BA2"/>
    <w:rsid w:val="009D2E85"/>
    <w:rsid w:val="009D328C"/>
    <w:rsid w:val="009D33CA"/>
    <w:rsid w:val="009D3CF7"/>
    <w:rsid w:val="009D533F"/>
    <w:rsid w:val="009D5854"/>
    <w:rsid w:val="009D6B50"/>
    <w:rsid w:val="009D7760"/>
    <w:rsid w:val="009E120E"/>
    <w:rsid w:val="009E1561"/>
    <w:rsid w:val="009E1E79"/>
    <w:rsid w:val="009E20FD"/>
    <w:rsid w:val="009E2854"/>
    <w:rsid w:val="009E4102"/>
    <w:rsid w:val="009E42A9"/>
    <w:rsid w:val="009E526C"/>
    <w:rsid w:val="009E5348"/>
    <w:rsid w:val="009E6018"/>
    <w:rsid w:val="009E60C8"/>
    <w:rsid w:val="009E6E84"/>
    <w:rsid w:val="009E7070"/>
    <w:rsid w:val="009E77D5"/>
    <w:rsid w:val="009F02DE"/>
    <w:rsid w:val="009F1392"/>
    <w:rsid w:val="009F1B92"/>
    <w:rsid w:val="009F3994"/>
    <w:rsid w:val="009F42E2"/>
    <w:rsid w:val="009F477C"/>
    <w:rsid w:val="009F5D13"/>
    <w:rsid w:val="009F7A9A"/>
    <w:rsid w:val="009F7CFC"/>
    <w:rsid w:val="00A00DC6"/>
    <w:rsid w:val="00A01656"/>
    <w:rsid w:val="00A01E7A"/>
    <w:rsid w:val="00A02090"/>
    <w:rsid w:val="00A02C5D"/>
    <w:rsid w:val="00A030D2"/>
    <w:rsid w:val="00A039F4"/>
    <w:rsid w:val="00A039FA"/>
    <w:rsid w:val="00A03EB8"/>
    <w:rsid w:val="00A0458D"/>
    <w:rsid w:val="00A046BE"/>
    <w:rsid w:val="00A04C1B"/>
    <w:rsid w:val="00A0669C"/>
    <w:rsid w:val="00A069C7"/>
    <w:rsid w:val="00A07B5B"/>
    <w:rsid w:val="00A109E7"/>
    <w:rsid w:val="00A114C6"/>
    <w:rsid w:val="00A116E1"/>
    <w:rsid w:val="00A118D6"/>
    <w:rsid w:val="00A11BD8"/>
    <w:rsid w:val="00A129AC"/>
    <w:rsid w:val="00A12F3D"/>
    <w:rsid w:val="00A133D8"/>
    <w:rsid w:val="00A13E41"/>
    <w:rsid w:val="00A14C50"/>
    <w:rsid w:val="00A16E26"/>
    <w:rsid w:val="00A20628"/>
    <w:rsid w:val="00A20809"/>
    <w:rsid w:val="00A20EBA"/>
    <w:rsid w:val="00A236D5"/>
    <w:rsid w:val="00A24C86"/>
    <w:rsid w:val="00A25718"/>
    <w:rsid w:val="00A263B9"/>
    <w:rsid w:val="00A267D3"/>
    <w:rsid w:val="00A30015"/>
    <w:rsid w:val="00A306E5"/>
    <w:rsid w:val="00A31D9D"/>
    <w:rsid w:val="00A3355B"/>
    <w:rsid w:val="00A36BBB"/>
    <w:rsid w:val="00A371EF"/>
    <w:rsid w:val="00A404F2"/>
    <w:rsid w:val="00A40950"/>
    <w:rsid w:val="00A40A92"/>
    <w:rsid w:val="00A41D6A"/>
    <w:rsid w:val="00A43C59"/>
    <w:rsid w:val="00A4400A"/>
    <w:rsid w:val="00A44968"/>
    <w:rsid w:val="00A4527E"/>
    <w:rsid w:val="00A457A6"/>
    <w:rsid w:val="00A45E09"/>
    <w:rsid w:val="00A46396"/>
    <w:rsid w:val="00A46BAB"/>
    <w:rsid w:val="00A47E58"/>
    <w:rsid w:val="00A504E8"/>
    <w:rsid w:val="00A50839"/>
    <w:rsid w:val="00A5148F"/>
    <w:rsid w:val="00A523A8"/>
    <w:rsid w:val="00A52DE1"/>
    <w:rsid w:val="00A530A2"/>
    <w:rsid w:val="00A54381"/>
    <w:rsid w:val="00A55883"/>
    <w:rsid w:val="00A55970"/>
    <w:rsid w:val="00A56265"/>
    <w:rsid w:val="00A60DB3"/>
    <w:rsid w:val="00A61685"/>
    <w:rsid w:val="00A61B5A"/>
    <w:rsid w:val="00A61C3E"/>
    <w:rsid w:val="00A620E8"/>
    <w:rsid w:val="00A62F62"/>
    <w:rsid w:val="00A64BD3"/>
    <w:rsid w:val="00A6750D"/>
    <w:rsid w:val="00A67D66"/>
    <w:rsid w:val="00A70E41"/>
    <w:rsid w:val="00A71251"/>
    <w:rsid w:val="00A7175B"/>
    <w:rsid w:val="00A745C4"/>
    <w:rsid w:val="00A74E1F"/>
    <w:rsid w:val="00A74E80"/>
    <w:rsid w:val="00A74F97"/>
    <w:rsid w:val="00A75E22"/>
    <w:rsid w:val="00A76075"/>
    <w:rsid w:val="00A76F37"/>
    <w:rsid w:val="00A80396"/>
    <w:rsid w:val="00A806C3"/>
    <w:rsid w:val="00A8092E"/>
    <w:rsid w:val="00A81BF1"/>
    <w:rsid w:val="00A81D0E"/>
    <w:rsid w:val="00A82AA2"/>
    <w:rsid w:val="00A82F3F"/>
    <w:rsid w:val="00A8528B"/>
    <w:rsid w:val="00A86176"/>
    <w:rsid w:val="00A87A8E"/>
    <w:rsid w:val="00A90617"/>
    <w:rsid w:val="00A9168F"/>
    <w:rsid w:val="00A91D4D"/>
    <w:rsid w:val="00A91E05"/>
    <w:rsid w:val="00A92298"/>
    <w:rsid w:val="00A937B2"/>
    <w:rsid w:val="00A9393C"/>
    <w:rsid w:val="00A93F4E"/>
    <w:rsid w:val="00A94806"/>
    <w:rsid w:val="00A94D62"/>
    <w:rsid w:val="00A95B2F"/>
    <w:rsid w:val="00A95BCD"/>
    <w:rsid w:val="00A9672D"/>
    <w:rsid w:val="00A9720A"/>
    <w:rsid w:val="00AA1294"/>
    <w:rsid w:val="00AA131A"/>
    <w:rsid w:val="00AA148B"/>
    <w:rsid w:val="00AA17B5"/>
    <w:rsid w:val="00AA1BC9"/>
    <w:rsid w:val="00AA1D87"/>
    <w:rsid w:val="00AA222D"/>
    <w:rsid w:val="00AA38C3"/>
    <w:rsid w:val="00AA3BF0"/>
    <w:rsid w:val="00AA3CF7"/>
    <w:rsid w:val="00AA3FF6"/>
    <w:rsid w:val="00AA43C5"/>
    <w:rsid w:val="00AB0AF9"/>
    <w:rsid w:val="00AB1034"/>
    <w:rsid w:val="00AB1752"/>
    <w:rsid w:val="00AB2707"/>
    <w:rsid w:val="00AB29F9"/>
    <w:rsid w:val="00AB443D"/>
    <w:rsid w:val="00AB4B4A"/>
    <w:rsid w:val="00AB4B9C"/>
    <w:rsid w:val="00AB4C82"/>
    <w:rsid w:val="00AB665B"/>
    <w:rsid w:val="00AB673B"/>
    <w:rsid w:val="00AB6B49"/>
    <w:rsid w:val="00AC0222"/>
    <w:rsid w:val="00AC0390"/>
    <w:rsid w:val="00AC09D1"/>
    <w:rsid w:val="00AC13CE"/>
    <w:rsid w:val="00AC2702"/>
    <w:rsid w:val="00AC315C"/>
    <w:rsid w:val="00AC34E1"/>
    <w:rsid w:val="00AC3E9A"/>
    <w:rsid w:val="00AC57A9"/>
    <w:rsid w:val="00AC584F"/>
    <w:rsid w:val="00AC5E95"/>
    <w:rsid w:val="00AD028B"/>
    <w:rsid w:val="00AD07D7"/>
    <w:rsid w:val="00AD098F"/>
    <w:rsid w:val="00AD13D6"/>
    <w:rsid w:val="00AD224E"/>
    <w:rsid w:val="00AD2AD9"/>
    <w:rsid w:val="00AD30A3"/>
    <w:rsid w:val="00AD34E6"/>
    <w:rsid w:val="00AD404C"/>
    <w:rsid w:val="00AD67E0"/>
    <w:rsid w:val="00AD7AF6"/>
    <w:rsid w:val="00AE11B3"/>
    <w:rsid w:val="00AE3C9F"/>
    <w:rsid w:val="00AE47A9"/>
    <w:rsid w:val="00AE4ED5"/>
    <w:rsid w:val="00AE61BC"/>
    <w:rsid w:val="00AE6932"/>
    <w:rsid w:val="00AE7049"/>
    <w:rsid w:val="00AE7BAB"/>
    <w:rsid w:val="00AF12FF"/>
    <w:rsid w:val="00AF156A"/>
    <w:rsid w:val="00AF2533"/>
    <w:rsid w:val="00AF38DA"/>
    <w:rsid w:val="00AF5D2D"/>
    <w:rsid w:val="00AF612D"/>
    <w:rsid w:val="00AF7B78"/>
    <w:rsid w:val="00AF7C2F"/>
    <w:rsid w:val="00B003E7"/>
    <w:rsid w:val="00B0096E"/>
    <w:rsid w:val="00B00E97"/>
    <w:rsid w:val="00B01170"/>
    <w:rsid w:val="00B01E5B"/>
    <w:rsid w:val="00B021E4"/>
    <w:rsid w:val="00B03D4D"/>
    <w:rsid w:val="00B05373"/>
    <w:rsid w:val="00B0672B"/>
    <w:rsid w:val="00B06856"/>
    <w:rsid w:val="00B12B2F"/>
    <w:rsid w:val="00B138FE"/>
    <w:rsid w:val="00B139B8"/>
    <w:rsid w:val="00B15595"/>
    <w:rsid w:val="00B15BCE"/>
    <w:rsid w:val="00B15C10"/>
    <w:rsid w:val="00B16CD9"/>
    <w:rsid w:val="00B20EEA"/>
    <w:rsid w:val="00B21ADD"/>
    <w:rsid w:val="00B220C6"/>
    <w:rsid w:val="00B2230D"/>
    <w:rsid w:val="00B22AF9"/>
    <w:rsid w:val="00B23703"/>
    <w:rsid w:val="00B23BC4"/>
    <w:rsid w:val="00B24B87"/>
    <w:rsid w:val="00B2547E"/>
    <w:rsid w:val="00B26CE6"/>
    <w:rsid w:val="00B2710F"/>
    <w:rsid w:val="00B273C2"/>
    <w:rsid w:val="00B30158"/>
    <w:rsid w:val="00B30D72"/>
    <w:rsid w:val="00B31399"/>
    <w:rsid w:val="00B3171B"/>
    <w:rsid w:val="00B31DED"/>
    <w:rsid w:val="00B32509"/>
    <w:rsid w:val="00B3282F"/>
    <w:rsid w:val="00B35D5F"/>
    <w:rsid w:val="00B35EF0"/>
    <w:rsid w:val="00B37535"/>
    <w:rsid w:val="00B3762C"/>
    <w:rsid w:val="00B41491"/>
    <w:rsid w:val="00B417EE"/>
    <w:rsid w:val="00B419B3"/>
    <w:rsid w:val="00B4333E"/>
    <w:rsid w:val="00B43814"/>
    <w:rsid w:val="00B43B43"/>
    <w:rsid w:val="00B43DFB"/>
    <w:rsid w:val="00B451FF"/>
    <w:rsid w:val="00B50AD8"/>
    <w:rsid w:val="00B51976"/>
    <w:rsid w:val="00B523C9"/>
    <w:rsid w:val="00B526D4"/>
    <w:rsid w:val="00B52C0B"/>
    <w:rsid w:val="00B52D10"/>
    <w:rsid w:val="00B52DD9"/>
    <w:rsid w:val="00B5397A"/>
    <w:rsid w:val="00B546F8"/>
    <w:rsid w:val="00B54732"/>
    <w:rsid w:val="00B54FEB"/>
    <w:rsid w:val="00B56864"/>
    <w:rsid w:val="00B612ED"/>
    <w:rsid w:val="00B61913"/>
    <w:rsid w:val="00B628A7"/>
    <w:rsid w:val="00B6432F"/>
    <w:rsid w:val="00B64E59"/>
    <w:rsid w:val="00B66381"/>
    <w:rsid w:val="00B67962"/>
    <w:rsid w:val="00B70C42"/>
    <w:rsid w:val="00B70C5A"/>
    <w:rsid w:val="00B71736"/>
    <w:rsid w:val="00B724B4"/>
    <w:rsid w:val="00B72BED"/>
    <w:rsid w:val="00B72CEE"/>
    <w:rsid w:val="00B72E28"/>
    <w:rsid w:val="00B73176"/>
    <w:rsid w:val="00B73D33"/>
    <w:rsid w:val="00B73DA8"/>
    <w:rsid w:val="00B74BC7"/>
    <w:rsid w:val="00B7627A"/>
    <w:rsid w:val="00B8015A"/>
    <w:rsid w:val="00B80B38"/>
    <w:rsid w:val="00B80FC6"/>
    <w:rsid w:val="00B8207F"/>
    <w:rsid w:val="00B825C3"/>
    <w:rsid w:val="00B828A1"/>
    <w:rsid w:val="00B84206"/>
    <w:rsid w:val="00B84B57"/>
    <w:rsid w:val="00B860E3"/>
    <w:rsid w:val="00B86837"/>
    <w:rsid w:val="00B87C10"/>
    <w:rsid w:val="00B93490"/>
    <w:rsid w:val="00B93901"/>
    <w:rsid w:val="00B94DB6"/>
    <w:rsid w:val="00B94E98"/>
    <w:rsid w:val="00B94F96"/>
    <w:rsid w:val="00B94FF5"/>
    <w:rsid w:val="00B95202"/>
    <w:rsid w:val="00B962B4"/>
    <w:rsid w:val="00B976A0"/>
    <w:rsid w:val="00B97E7D"/>
    <w:rsid w:val="00BA1407"/>
    <w:rsid w:val="00BA1879"/>
    <w:rsid w:val="00BA2BB0"/>
    <w:rsid w:val="00BA304B"/>
    <w:rsid w:val="00BA3077"/>
    <w:rsid w:val="00BA331A"/>
    <w:rsid w:val="00BA408B"/>
    <w:rsid w:val="00BA4390"/>
    <w:rsid w:val="00BA4ACB"/>
    <w:rsid w:val="00BA6F3E"/>
    <w:rsid w:val="00BA7E98"/>
    <w:rsid w:val="00BB24C9"/>
    <w:rsid w:val="00BB2E91"/>
    <w:rsid w:val="00BB2EF4"/>
    <w:rsid w:val="00BB40B2"/>
    <w:rsid w:val="00BB57CA"/>
    <w:rsid w:val="00BB6605"/>
    <w:rsid w:val="00BB7E4B"/>
    <w:rsid w:val="00BB7FA6"/>
    <w:rsid w:val="00BC1763"/>
    <w:rsid w:val="00BC2E7E"/>
    <w:rsid w:val="00BC3426"/>
    <w:rsid w:val="00BC55BD"/>
    <w:rsid w:val="00BC6A9A"/>
    <w:rsid w:val="00BC6D10"/>
    <w:rsid w:val="00BC7E87"/>
    <w:rsid w:val="00BD0546"/>
    <w:rsid w:val="00BD18D2"/>
    <w:rsid w:val="00BD3502"/>
    <w:rsid w:val="00BD427D"/>
    <w:rsid w:val="00BD4A31"/>
    <w:rsid w:val="00BD7890"/>
    <w:rsid w:val="00BE03B9"/>
    <w:rsid w:val="00BE3E23"/>
    <w:rsid w:val="00BE455E"/>
    <w:rsid w:val="00BE468B"/>
    <w:rsid w:val="00BE4D13"/>
    <w:rsid w:val="00BE5304"/>
    <w:rsid w:val="00BE6B5B"/>
    <w:rsid w:val="00BE7136"/>
    <w:rsid w:val="00BE7BAB"/>
    <w:rsid w:val="00BF2E0D"/>
    <w:rsid w:val="00BF2F76"/>
    <w:rsid w:val="00BF5977"/>
    <w:rsid w:val="00BF59FB"/>
    <w:rsid w:val="00BF6107"/>
    <w:rsid w:val="00BF6F21"/>
    <w:rsid w:val="00BF7A53"/>
    <w:rsid w:val="00C00B06"/>
    <w:rsid w:val="00C01F76"/>
    <w:rsid w:val="00C057B4"/>
    <w:rsid w:val="00C07A56"/>
    <w:rsid w:val="00C1126B"/>
    <w:rsid w:val="00C112DA"/>
    <w:rsid w:val="00C12708"/>
    <w:rsid w:val="00C12EB3"/>
    <w:rsid w:val="00C13943"/>
    <w:rsid w:val="00C1423D"/>
    <w:rsid w:val="00C16345"/>
    <w:rsid w:val="00C1744A"/>
    <w:rsid w:val="00C175B6"/>
    <w:rsid w:val="00C1770E"/>
    <w:rsid w:val="00C17D90"/>
    <w:rsid w:val="00C21317"/>
    <w:rsid w:val="00C2283C"/>
    <w:rsid w:val="00C2353D"/>
    <w:rsid w:val="00C24616"/>
    <w:rsid w:val="00C26766"/>
    <w:rsid w:val="00C26C30"/>
    <w:rsid w:val="00C26D06"/>
    <w:rsid w:val="00C27767"/>
    <w:rsid w:val="00C279A7"/>
    <w:rsid w:val="00C27F8A"/>
    <w:rsid w:val="00C30C9F"/>
    <w:rsid w:val="00C3316F"/>
    <w:rsid w:val="00C35C6B"/>
    <w:rsid w:val="00C35F4C"/>
    <w:rsid w:val="00C3643A"/>
    <w:rsid w:val="00C372D8"/>
    <w:rsid w:val="00C402E3"/>
    <w:rsid w:val="00C40CCC"/>
    <w:rsid w:val="00C450EC"/>
    <w:rsid w:val="00C45B6F"/>
    <w:rsid w:val="00C46EEF"/>
    <w:rsid w:val="00C47719"/>
    <w:rsid w:val="00C50A06"/>
    <w:rsid w:val="00C52379"/>
    <w:rsid w:val="00C52561"/>
    <w:rsid w:val="00C54938"/>
    <w:rsid w:val="00C54F0F"/>
    <w:rsid w:val="00C568DC"/>
    <w:rsid w:val="00C56D7E"/>
    <w:rsid w:val="00C57144"/>
    <w:rsid w:val="00C571A5"/>
    <w:rsid w:val="00C57A01"/>
    <w:rsid w:val="00C57CF3"/>
    <w:rsid w:val="00C603A2"/>
    <w:rsid w:val="00C61A45"/>
    <w:rsid w:val="00C61D76"/>
    <w:rsid w:val="00C6238D"/>
    <w:rsid w:val="00C62AC1"/>
    <w:rsid w:val="00C630E0"/>
    <w:rsid w:val="00C63268"/>
    <w:rsid w:val="00C6352D"/>
    <w:rsid w:val="00C63909"/>
    <w:rsid w:val="00C652FB"/>
    <w:rsid w:val="00C66C14"/>
    <w:rsid w:val="00C66C48"/>
    <w:rsid w:val="00C6748B"/>
    <w:rsid w:val="00C6764A"/>
    <w:rsid w:val="00C7132A"/>
    <w:rsid w:val="00C71668"/>
    <w:rsid w:val="00C72079"/>
    <w:rsid w:val="00C7282C"/>
    <w:rsid w:val="00C740CC"/>
    <w:rsid w:val="00C7454F"/>
    <w:rsid w:val="00C74942"/>
    <w:rsid w:val="00C74A86"/>
    <w:rsid w:val="00C7555F"/>
    <w:rsid w:val="00C75E12"/>
    <w:rsid w:val="00C76196"/>
    <w:rsid w:val="00C764BD"/>
    <w:rsid w:val="00C830E5"/>
    <w:rsid w:val="00C86141"/>
    <w:rsid w:val="00C86915"/>
    <w:rsid w:val="00C87617"/>
    <w:rsid w:val="00C90E73"/>
    <w:rsid w:val="00C92C43"/>
    <w:rsid w:val="00C9313F"/>
    <w:rsid w:val="00C934A3"/>
    <w:rsid w:val="00C938C8"/>
    <w:rsid w:val="00C9396D"/>
    <w:rsid w:val="00C93EE2"/>
    <w:rsid w:val="00C94274"/>
    <w:rsid w:val="00C94AEF"/>
    <w:rsid w:val="00C953E4"/>
    <w:rsid w:val="00C95919"/>
    <w:rsid w:val="00C971F0"/>
    <w:rsid w:val="00C976E2"/>
    <w:rsid w:val="00C97866"/>
    <w:rsid w:val="00CA0947"/>
    <w:rsid w:val="00CA0C18"/>
    <w:rsid w:val="00CA27F4"/>
    <w:rsid w:val="00CA51B3"/>
    <w:rsid w:val="00CA6075"/>
    <w:rsid w:val="00CA6163"/>
    <w:rsid w:val="00CA7830"/>
    <w:rsid w:val="00CB3351"/>
    <w:rsid w:val="00CB42C9"/>
    <w:rsid w:val="00CB6CBB"/>
    <w:rsid w:val="00CC078B"/>
    <w:rsid w:val="00CC0E4B"/>
    <w:rsid w:val="00CC2A5B"/>
    <w:rsid w:val="00CC2EBD"/>
    <w:rsid w:val="00CC3B03"/>
    <w:rsid w:val="00CC48D0"/>
    <w:rsid w:val="00CC535C"/>
    <w:rsid w:val="00CC5C76"/>
    <w:rsid w:val="00CC608A"/>
    <w:rsid w:val="00CD0D4F"/>
    <w:rsid w:val="00CD0DEE"/>
    <w:rsid w:val="00CD1264"/>
    <w:rsid w:val="00CD433B"/>
    <w:rsid w:val="00CD534D"/>
    <w:rsid w:val="00CD5351"/>
    <w:rsid w:val="00CD5BC8"/>
    <w:rsid w:val="00CD5C23"/>
    <w:rsid w:val="00CD5FB8"/>
    <w:rsid w:val="00CD6101"/>
    <w:rsid w:val="00CD65C7"/>
    <w:rsid w:val="00CE074A"/>
    <w:rsid w:val="00CE1B89"/>
    <w:rsid w:val="00CE1FDF"/>
    <w:rsid w:val="00CE2DC8"/>
    <w:rsid w:val="00CE30EC"/>
    <w:rsid w:val="00CE316A"/>
    <w:rsid w:val="00CE3762"/>
    <w:rsid w:val="00CE3E8D"/>
    <w:rsid w:val="00CE4C34"/>
    <w:rsid w:val="00CE5E44"/>
    <w:rsid w:val="00CE76BB"/>
    <w:rsid w:val="00CE7C3A"/>
    <w:rsid w:val="00CF083D"/>
    <w:rsid w:val="00CF140E"/>
    <w:rsid w:val="00CF1A31"/>
    <w:rsid w:val="00CF3F4F"/>
    <w:rsid w:val="00CF48BA"/>
    <w:rsid w:val="00CF4FC5"/>
    <w:rsid w:val="00CF6655"/>
    <w:rsid w:val="00CF66E8"/>
    <w:rsid w:val="00CF682C"/>
    <w:rsid w:val="00CF7FAB"/>
    <w:rsid w:val="00D025DE"/>
    <w:rsid w:val="00D02C12"/>
    <w:rsid w:val="00D03003"/>
    <w:rsid w:val="00D0339E"/>
    <w:rsid w:val="00D035D2"/>
    <w:rsid w:val="00D03A8A"/>
    <w:rsid w:val="00D03EDC"/>
    <w:rsid w:val="00D042FF"/>
    <w:rsid w:val="00D045F8"/>
    <w:rsid w:val="00D04CFE"/>
    <w:rsid w:val="00D05DFB"/>
    <w:rsid w:val="00D06EA1"/>
    <w:rsid w:val="00D103E5"/>
    <w:rsid w:val="00D11079"/>
    <w:rsid w:val="00D11114"/>
    <w:rsid w:val="00D114A2"/>
    <w:rsid w:val="00D117E8"/>
    <w:rsid w:val="00D12F5E"/>
    <w:rsid w:val="00D13C7D"/>
    <w:rsid w:val="00D14C34"/>
    <w:rsid w:val="00D14EE8"/>
    <w:rsid w:val="00D15362"/>
    <w:rsid w:val="00D158EB"/>
    <w:rsid w:val="00D16665"/>
    <w:rsid w:val="00D211DC"/>
    <w:rsid w:val="00D21888"/>
    <w:rsid w:val="00D21D1E"/>
    <w:rsid w:val="00D240A9"/>
    <w:rsid w:val="00D246F1"/>
    <w:rsid w:val="00D24FBA"/>
    <w:rsid w:val="00D25151"/>
    <w:rsid w:val="00D27662"/>
    <w:rsid w:val="00D27CD8"/>
    <w:rsid w:val="00D27EAA"/>
    <w:rsid w:val="00D30021"/>
    <w:rsid w:val="00D30CC9"/>
    <w:rsid w:val="00D32ADC"/>
    <w:rsid w:val="00D3512A"/>
    <w:rsid w:val="00D351F9"/>
    <w:rsid w:val="00D36331"/>
    <w:rsid w:val="00D36D85"/>
    <w:rsid w:val="00D40C3D"/>
    <w:rsid w:val="00D41F97"/>
    <w:rsid w:val="00D427B1"/>
    <w:rsid w:val="00D44091"/>
    <w:rsid w:val="00D450A3"/>
    <w:rsid w:val="00D47AED"/>
    <w:rsid w:val="00D50AA6"/>
    <w:rsid w:val="00D51009"/>
    <w:rsid w:val="00D511E1"/>
    <w:rsid w:val="00D51702"/>
    <w:rsid w:val="00D5323C"/>
    <w:rsid w:val="00D539C0"/>
    <w:rsid w:val="00D5401D"/>
    <w:rsid w:val="00D576F7"/>
    <w:rsid w:val="00D579A3"/>
    <w:rsid w:val="00D57AF3"/>
    <w:rsid w:val="00D60BFE"/>
    <w:rsid w:val="00D611DB"/>
    <w:rsid w:val="00D61818"/>
    <w:rsid w:val="00D6204F"/>
    <w:rsid w:val="00D621B6"/>
    <w:rsid w:val="00D6271D"/>
    <w:rsid w:val="00D6275E"/>
    <w:rsid w:val="00D62B8E"/>
    <w:rsid w:val="00D62CC9"/>
    <w:rsid w:val="00D63721"/>
    <w:rsid w:val="00D64FFC"/>
    <w:rsid w:val="00D65513"/>
    <w:rsid w:val="00D6559C"/>
    <w:rsid w:val="00D65C66"/>
    <w:rsid w:val="00D66F87"/>
    <w:rsid w:val="00D73AB6"/>
    <w:rsid w:val="00D741BF"/>
    <w:rsid w:val="00D742D0"/>
    <w:rsid w:val="00D74305"/>
    <w:rsid w:val="00D75407"/>
    <w:rsid w:val="00D75DD7"/>
    <w:rsid w:val="00D763C9"/>
    <w:rsid w:val="00D80186"/>
    <w:rsid w:val="00D8020D"/>
    <w:rsid w:val="00D818E9"/>
    <w:rsid w:val="00D81A26"/>
    <w:rsid w:val="00D81BE9"/>
    <w:rsid w:val="00D8298F"/>
    <w:rsid w:val="00D82DD0"/>
    <w:rsid w:val="00D83FC0"/>
    <w:rsid w:val="00D85316"/>
    <w:rsid w:val="00D86B8C"/>
    <w:rsid w:val="00D90CA1"/>
    <w:rsid w:val="00D9167A"/>
    <w:rsid w:val="00D9206D"/>
    <w:rsid w:val="00D923D3"/>
    <w:rsid w:val="00D92E64"/>
    <w:rsid w:val="00D93A9A"/>
    <w:rsid w:val="00D94987"/>
    <w:rsid w:val="00D95603"/>
    <w:rsid w:val="00D956E5"/>
    <w:rsid w:val="00D95B96"/>
    <w:rsid w:val="00D96353"/>
    <w:rsid w:val="00D96726"/>
    <w:rsid w:val="00DA0780"/>
    <w:rsid w:val="00DA1C3B"/>
    <w:rsid w:val="00DA1ED5"/>
    <w:rsid w:val="00DA2ADF"/>
    <w:rsid w:val="00DA4C56"/>
    <w:rsid w:val="00DA6ED3"/>
    <w:rsid w:val="00DA76E9"/>
    <w:rsid w:val="00DA7B37"/>
    <w:rsid w:val="00DB1EFC"/>
    <w:rsid w:val="00DB23EC"/>
    <w:rsid w:val="00DB29EF"/>
    <w:rsid w:val="00DB3777"/>
    <w:rsid w:val="00DB3B55"/>
    <w:rsid w:val="00DB4286"/>
    <w:rsid w:val="00DB42D9"/>
    <w:rsid w:val="00DB4D84"/>
    <w:rsid w:val="00DB5C42"/>
    <w:rsid w:val="00DB6C3B"/>
    <w:rsid w:val="00DB6D04"/>
    <w:rsid w:val="00DB78B6"/>
    <w:rsid w:val="00DC0D4B"/>
    <w:rsid w:val="00DC1D57"/>
    <w:rsid w:val="00DC2C97"/>
    <w:rsid w:val="00DC3075"/>
    <w:rsid w:val="00DC334E"/>
    <w:rsid w:val="00DC3CF0"/>
    <w:rsid w:val="00DC4634"/>
    <w:rsid w:val="00DC4AC7"/>
    <w:rsid w:val="00DC4DA7"/>
    <w:rsid w:val="00DC6315"/>
    <w:rsid w:val="00DC6956"/>
    <w:rsid w:val="00DD02DC"/>
    <w:rsid w:val="00DD115E"/>
    <w:rsid w:val="00DD160B"/>
    <w:rsid w:val="00DD177D"/>
    <w:rsid w:val="00DD2ABF"/>
    <w:rsid w:val="00DD3877"/>
    <w:rsid w:val="00DD4715"/>
    <w:rsid w:val="00DD5571"/>
    <w:rsid w:val="00DD594E"/>
    <w:rsid w:val="00DD5C40"/>
    <w:rsid w:val="00DE03D2"/>
    <w:rsid w:val="00DE14C8"/>
    <w:rsid w:val="00DE1BEB"/>
    <w:rsid w:val="00DE1FA3"/>
    <w:rsid w:val="00DE340C"/>
    <w:rsid w:val="00DE5A57"/>
    <w:rsid w:val="00DE5D9E"/>
    <w:rsid w:val="00DE7ACC"/>
    <w:rsid w:val="00DF2428"/>
    <w:rsid w:val="00DF2700"/>
    <w:rsid w:val="00DF348E"/>
    <w:rsid w:val="00DF62C3"/>
    <w:rsid w:val="00DF70E4"/>
    <w:rsid w:val="00DF786E"/>
    <w:rsid w:val="00E00E3E"/>
    <w:rsid w:val="00E0182D"/>
    <w:rsid w:val="00E01C33"/>
    <w:rsid w:val="00E01FD0"/>
    <w:rsid w:val="00E02237"/>
    <w:rsid w:val="00E02ECC"/>
    <w:rsid w:val="00E037FE"/>
    <w:rsid w:val="00E042C6"/>
    <w:rsid w:val="00E0487A"/>
    <w:rsid w:val="00E04B87"/>
    <w:rsid w:val="00E04D4F"/>
    <w:rsid w:val="00E05389"/>
    <w:rsid w:val="00E12B6D"/>
    <w:rsid w:val="00E157C4"/>
    <w:rsid w:val="00E160ED"/>
    <w:rsid w:val="00E16431"/>
    <w:rsid w:val="00E16FE6"/>
    <w:rsid w:val="00E17865"/>
    <w:rsid w:val="00E17B22"/>
    <w:rsid w:val="00E2245E"/>
    <w:rsid w:val="00E25C2C"/>
    <w:rsid w:val="00E25DB2"/>
    <w:rsid w:val="00E260FC"/>
    <w:rsid w:val="00E27462"/>
    <w:rsid w:val="00E27618"/>
    <w:rsid w:val="00E27AA4"/>
    <w:rsid w:val="00E30E3F"/>
    <w:rsid w:val="00E317E3"/>
    <w:rsid w:val="00E31D74"/>
    <w:rsid w:val="00E34605"/>
    <w:rsid w:val="00E353D5"/>
    <w:rsid w:val="00E35ADF"/>
    <w:rsid w:val="00E35DDB"/>
    <w:rsid w:val="00E3605F"/>
    <w:rsid w:val="00E37C0B"/>
    <w:rsid w:val="00E40249"/>
    <w:rsid w:val="00E405F4"/>
    <w:rsid w:val="00E40BAC"/>
    <w:rsid w:val="00E426D4"/>
    <w:rsid w:val="00E42C8D"/>
    <w:rsid w:val="00E4451A"/>
    <w:rsid w:val="00E45961"/>
    <w:rsid w:val="00E45CF1"/>
    <w:rsid w:val="00E4645A"/>
    <w:rsid w:val="00E46490"/>
    <w:rsid w:val="00E474C6"/>
    <w:rsid w:val="00E47DE2"/>
    <w:rsid w:val="00E50D72"/>
    <w:rsid w:val="00E5108F"/>
    <w:rsid w:val="00E51399"/>
    <w:rsid w:val="00E529AE"/>
    <w:rsid w:val="00E5683A"/>
    <w:rsid w:val="00E56B09"/>
    <w:rsid w:val="00E56CBA"/>
    <w:rsid w:val="00E56F8C"/>
    <w:rsid w:val="00E579E3"/>
    <w:rsid w:val="00E57AFA"/>
    <w:rsid w:val="00E6062E"/>
    <w:rsid w:val="00E60B82"/>
    <w:rsid w:val="00E60F47"/>
    <w:rsid w:val="00E619B5"/>
    <w:rsid w:val="00E621FC"/>
    <w:rsid w:val="00E64328"/>
    <w:rsid w:val="00E64DB2"/>
    <w:rsid w:val="00E654D3"/>
    <w:rsid w:val="00E66F98"/>
    <w:rsid w:val="00E6713C"/>
    <w:rsid w:val="00E70E58"/>
    <w:rsid w:val="00E71872"/>
    <w:rsid w:val="00E72430"/>
    <w:rsid w:val="00E72BA0"/>
    <w:rsid w:val="00E74592"/>
    <w:rsid w:val="00E754A4"/>
    <w:rsid w:val="00E7725D"/>
    <w:rsid w:val="00E77C05"/>
    <w:rsid w:val="00E77C25"/>
    <w:rsid w:val="00E77FBB"/>
    <w:rsid w:val="00E80D22"/>
    <w:rsid w:val="00E8168E"/>
    <w:rsid w:val="00E81E6E"/>
    <w:rsid w:val="00E826D6"/>
    <w:rsid w:val="00E82813"/>
    <w:rsid w:val="00E831BB"/>
    <w:rsid w:val="00E838C2"/>
    <w:rsid w:val="00E848E0"/>
    <w:rsid w:val="00E874FB"/>
    <w:rsid w:val="00E8782F"/>
    <w:rsid w:val="00E9124B"/>
    <w:rsid w:val="00E92316"/>
    <w:rsid w:val="00E945F0"/>
    <w:rsid w:val="00E94E0E"/>
    <w:rsid w:val="00EA0BB5"/>
    <w:rsid w:val="00EA119A"/>
    <w:rsid w:val="00EA136E"/>
    <w:rsid w:val="00EA1F7D"/>
    <w:rsid w:val="00EA2C00"/>
    <w:rsid w:val="00EA3EF0"/>
    <w:rsid w:val="00EA4B34"/>
    <w:rsid w:val="00EA4B5F"/>
    <w:rsid w:val="00EA5821"/>
    <w:rsid w:val="00EA5E46"/>
    <w:rsid w:val="00EA608C"/>
    <w:rsid w:val="00EA6C48"/>
    <w:rsid w:val="00EA729C"/>
    <w:rsid w:val="00EB2937"/>
    <w:rsid w:val="00EB2DED"/>
    <w:rsid w:val="00EB33DB"/>
    <w:rsid w:val="00EB3C25"/>
    <w:rsid w:val="00EB569D"/>
    <w:rsid w:val="00EB5CCC"/>
    <w:rsid w:val="00EB5DC5"/>
    <w:rsid w:val="00EC03AC"/>
    <w:rsid w:val="00EC13E2"/>
    <w:rsid w:val="00EC1890"/>
    <w:rsid w:val="00EC1BD9"/>
    <w:rsid w:val="00EC1EDC"/>
    <w:rsid w:val="00EC39B1"/>
    <w:rsid w:val="00EC4AEC"/>
    <w:rsid w:val="00EC4FAE"/>
    <w:rsid w:val="00EC60EA"/>
    <w:rsid w:val="00EC630F"/>
    <w:rsid w:val="00ED26DE"/>
    <w:rsid w:val="00ED5E67"/>
    <w:rsid w:val="00ED6EE8"/>
    <w:rsid w:val="00ED7192"/>
    <w:rsid w:val="00ED7213"/>
    <w:rsid w:val="00ED781E"/>
    <w:rsid w:val="00ED7835"/>
    <w:rsid w:val="00EE1C04"/>
    <w:rsid w:val="00EE2A74"/>
    <w:rsid w:val="00EE2FF2"/>
    <w:rsid w:val="00EE4195"/>
    <w:rsid w:val="00EE48E7"/>
    <w:rsid w:val="00EE48EA"/>
    <w:rsid w:val="00EE4926"/>
    <w:rsid w:val="00EE4E20"/>
    <w:rsid w:val="00EE57B8"/>
    <w:rsid w:val="00EE6D45"/>
    <w:rsid w:val="00EE710F"/>
    <w:rsid w:val="00EE78C1"/>
    <w:rsid w:val="00EE7B8F"/>
    <w:rsid w:val="00EF1D9A"/>
    <w:rsid w:val="00EF3606"/>
    <w:rsid w:val="00EF371F"/>
    <w:rsid w:val="00EF4818"/>
    <w:rsid w:val="00EF531A"/>
    <w:rsid w:val="00EF57F3"/>
    <w:rsid w:val="00EF6110"/>
    <w:rsid w:val="00EF705F"/>
    <w:rsid w:val="00EF7558"/>
    <w:rsid w:val="00EF7CF3"/>
    <w:rsid w:val="00F00481"/>
    <w:rsid w:val="00F00ADE"/>
    <w:rsid w:val="00F00EEA"/>
    <w:rsid w:val="00F010EC"/>
    <w:rsid w:val="00F0266E"/>
    <w:rsid w:val="00F02D5F"/>
    <w:rsid w:val="00F049E7"/>
    <w:rsid w:val="00F05280"/>
    <w:rsid w:val="00F05325"/>
    <w:rsid w:val="00F05DCC"/>
    <w:rsid w:val="00F061AF"/>
    <w:rsid w:val="00F06453"/>
    <w:rsid w:val="00F06DE8"/>
    <w:rsid w:val="00F11EE6"/>
    <w:rsid w:val="00F12C5A"/>
    <w:rsid w:val="00F12D85"/>
    <w:rsid w:val="00F12F39"/>
    <w:rsid w:val="00F136F0"/>
    <w:rsid w:val="00F13B19"/>
    <w:rsid w:val="00F146DF"/>
    <w:rsid w:val="00F1533B"/>
    <w:rsid w:val="00F1577B"/>
    <w:rsid w:val="00F1580C"/>
    <w:rsid w:val="00F176E7"/>
    <w:rsid w:val="00F20CF9"/>
    <w:rsid w:val="00F20F30"/>
    <w:rsid w:val="00F210B5"/>
    <w:rsid w:val="00F21506"/>
    <w:rsid w:val="00F2253C"/>
    <w:rsid w:val="00F23072"/>
    <w:rsid w:val="00F24123"/>
    <w:rsid w:val="00F2483D"/>
    <w:rsid w:val="00F24C23"/>
    <w:rsid w:val="00F25BE2"/>
    <w:rsid w:val="00F25E13"/>
    <w:rsid w:val="00F267DC"/>
    <w:rsid w:val="00F30314"/>
    <w:rsid w:val="00F33819"/>
    <w:rsid w:val="00F33AB0"/>
    <w:rsid w:val="00F3509F"/>
    <w:rsid w:val="00F35B3E"/>
    <w:rsid w:val="00F364CB"/>
    <w:rsid w:val="00F36ADF"/>
    <w:rsid w:val="00F36E7B"/>
    <w:rsid w:val="00F3733C"/>
    <w:rsid w:val="00F40145"/>
    <w:rsid w:val="00F4161F"/>
    <w:rsid w:val="00F42814"/>
    <w:rsid w:val="00F443AA"/>
    <w:rsid w:val="00F44E82"/>
    <w:rsid w:val="00F451F3"/>
    <w:rsid w:val="00F452AC"/>
    <w:rsid w:val="00F460F8"/>
    <w:rsid w:val="00F46B98"/>
    <w:rsid w:val="00F47445"/>
    <w:rsid w:val="00F506F1"/>
    <w:rsid w:val="00F50E47"/>
    <w:rsid w:val="00F51512"/>
    <w:rsid w:val="00F517B7"/>
    <w:rsid w:val="00F51F51"/>
    <w:rsid w:val="00F5244A"/>
    <w:rsid w:val="00F52484"/>
    <w:rsid w:val="00F548A6"/>
    <w:rsid w:val="00F54BA2"/>
    <w:rsid w:val="00F6008D"/>
    <w:rsid w:val="00F60DAE"/>
    <w:rsid w:val="00F61863"/>
    <w:rsid w:val="00F62524"/>
    <w:rsid w:val="00F626E7"/>
    <w:rsid w:val="00F6284E"/>
    <w:rsid w:val="00F64D2A"/>
    <w:rsid w:val="00F6589D"/>
    <w:rsid w:val="00F668DF"/>
    <w:rsid w:val="00F6755B"/>
    <w:rsid w:val="00F67A0C"/>
    <w:rsid w:val="00F70866"/>
    <w:rsid w:val="00F72CB7"/>
    <w:rsid w:val="00F731CB"/>
    <w:rsid w:val="00F73578"/>
    <w:rsid w:val="00F73648"/>
    <w:rsid w:val="00F7413B"/>
    <w:rsid w:val="00F75634"/>
    <w:rsid w:val="00F75AA3"/>
    <w:rsid w:val="00F77BBF"/>
    <w:rsid w:val="00F80496"/>
    <w:rsid w:val="00F832E5"/>
    <w:rsid w:val="00F834AF"/>
    <w:rsid w:val="00F83EFF"/>
    <w:rsid w:val="00F83FB4"/>
    <w:rsid w:val="00F841B4"/>
    <w:rsid w:val="00F856B6"/>
    <w:rsid w:val="00F8591A"/>
    <w:rsid w:val="00F85A5B"/>
    <w:rsid w:val="00F85C7C"/>
    <w:rsid w:val="00F9001B"/>
    <w:rsid w:val="00F90432"/>
    <w:rsid w:val="00F91304"/>
    <w:rsid w:val="00F91BDA"/>
    <w:rsid w:val="00F91D6B"/>
    <w:rsid w:val="00F920CB"/>
    <w:rsid w:val="00F92912"/>
    <w:rsid w:val="00F92D7A"/>
    <w:rsid w:val="00F92F3D"/>
    <w:rsid w:val="00F93A6C"/>
    <w:rsid w:val="00F96CFF"/>
    <w:rsid w:val="00F971A6"/>
    <w:rsid w:val="00F97FAC"/>
    <w:rsid w:val="00FA0207"/>
    <w:rsid w:val="00FA1247"/>
    <w:rsid w:val="00FA129A"/>
    <w:rsid w:val="00FA4A58"/>
    <w:rsid w:val="00FA5036"/>
    <w:rsid w:val="00FA5C33"/>
    <w:rsid w:val="00FB0BE2"/>
    <w:rsid w:val="00FB2CF1"/>
    <w:rsid w:val="00FB3026"/>
    <w:rsid w:val="00FB33B9"/>
    <w:rsid w:val="00FB3F9C"/>
    <w:rsid w:val="00FB442B"/>
    <w:rsid w:val="00FB462D"/>
    <w:rsid w:val="00FB65DF"/>
    <w:rsid w:val="00FB78AD"/>
    <w:rsid w:val="00FC148E"/>
    <w:rsid w:val="00FC1776"/>
    <w:rsid w:val="00FC1D2C"/>
    <w:rsid w:val="00FC2787"/>
    <w:rsid w:val="00FC2AC9"/>
    <w:rsid w:val="00FC4A1C"/>
    <w:rsid w:val="00FC5716"/>
    <w:rsid w:val="00FD2285"/>
    <w:rsid w:val="00FD2FC9"/>
    <w:rsid w:val="00FD45C3"/>
    <w:rsid w:val="00FD4F62"/>
    <w:rsid w:val="00FD617A"/>
    <w:rsid w:val="00FD6A94"/>
    <w:rsid w:val="00FD6E1B"/>
    <w:rsid w:val="00FE016A"/>
    <w:rsid w:val="00FE0C17"/>
    <w:rsid w:val="00FE1771"/>
    <w:rsid w:val="00FE28EF"/>
    <w:rsid w:val="00FE319E"/>
    <w:rsid w:val="00FE4DC6"/>
    <w:rsid w:val="00FE5327"/>
    <w:rsid w:val="00FE6F92"/>
    <w:rsid w:val="00FE71B3"/>
    <w:rsid w:val="00FE7A38"/>
    <w:rsid w:val="00FE7FEC"/>
    <w:rsid w:val="00FF00A1"/>
    <w:rsid w:val="00FF03AF"/>
    <w:rsid w:val="00FF28E3"/>
    <w:rsid w:val="00FF3997"/>
    <w:rsid w:val="00FF3D51"/>
    <w:rsid w:val="00FF6095"/>
    <w:rsid w:val="00FF6374"/>
    <w:rsid w:val="00FF7792"/>
    <w:rsid w:val="01167EDE"/>
    <w:rsid w:val="014454DE"/>
    <w:rsid w:val="01F27228"/>
    <w:rsid w:val="01F37FC4"/>
    <w:rsid w:val="01F42C24"/>
    <w:rsid w:val="01F62038"/>
    <w:rsid w:val="02DD1A2B"/>
    <w:rsid w:val="04294F27"/>
    <w:rsid w:val="050E13F2"/>
    <w:rsid w:val="050F5528"/>
    <w:rsid w:val="05294ED4"/>
    <w:rsid w:val="06665F6A"/>
    <w:rsid w:val="06EB2067"/>
    <w:rsid w:val="06FB22AF"/>
    <w:rsid w:val="074C58FD"/>
    <w:rsid w:val="07996868"/>
    <w:rsid w:val="07AC2CFF"/>
    <w:rsid w:val="07C70C37"/>
    <w:rsid w:val="07F77A80"/>
    <w:rsid w:val="083408B9"/>
    <w:rsid w:val="08AD48BE"/>
    <w:rsid w:val="08B02C0F"/>
    <w:rsid w:val="08D61EA3"/>
    <w:rsid w:val="08D972FD"/>
    <w:rsid w:val="09294B69"/>
    <w:rsid w:val="093305F6"/>
    <w:rsid w:val="09C91A30"/>
    <w:rsid w:val="09F70366"/>
    <w:rsid w:val="0A1B36D6"/>
    <w:rsid w:val="0A2959AB"/>
    <w:rsid w:val="0A323E9B"/>
    <w:rsid w:val="0A6C67AE"/>
    <w:rsid w:val="0AC71C37"/>
    <w:rsid w:val="0AE95411"/>
    <w:rsid w:val="0B3001AC"/>
    <w:rsid w:val="0B820A24"/>
    <w:rsid w:val="0C1E0CB3"/>
    <w:rsid w:val="0C1E5944"/>
    <w:rsid w:val="0C45067E"/>
    <w:rsid w:val="0C5C19B5"/>
    <w:rsid w:val="0C8D5E4B"/>
    <w:rsid w:val="0D006A41"/>
    <w:rsid w:val="0D2027B6"/>
    <w:rsid w:val="0D417190"/>
    <w:rsid w:val="0E162580"/>
    <w:rsid w:val="0E2A38AE"/>
    <w:rsid w:val="0E67086D"/>
    <w:rsid w:val="0E690799"/>
    <w:rsid w:val="0EC86D78"/>
    <w:rsid w:val="0ED10BC5"/>
    <w:rsid w:val="0F611B40"/>
    <w:rsid w:val="0FDA597D"/>
    <w:rsid w:val="103A670E"/>
    <w:rsid w:val="103C5DB6"/>
    <w:rsid w:val="10F60887"/>
    <w:rsid w:val="10FB3695"/>
    <w:rsid w:val="11B71310"/>
    <w:rsid w:val="11C85802"/>
    <w:rsid w:val="12266F4A"/>
    <w:rsid w:val="124A7B27"/>
    <w:rsid w:val="1279351E"/>
    <w:rsid w:val="128D6B2C"/>
    <w:rsid w:val="134209F0"/>
    <w:rsid w:val="138D1DAA"/>
    <w:rsid w:val="13BC3A59"/>
    <w:rsid w:val="13CF4885"/>
    <w:rsid w:val="13FB0A64"/>
    <w:rsid w:val="14357C7D"/>
    <w:rsid w:val="151403EC"/>
    <w:rsid w:val="151C0D28"/>
    <w:rsid w:val="155F7812"/>
    <w:rsid w:val="156A02BB"/>
    <w:rsid w:val="15730AB5"/>
    <w:rsid w:val="15BA6327"/>
    <w:rsid w:val="15DC480E"/>
    <w:rsid w:val="160748D6"/>
    <w:rsid w:val="162B4B2F"/>
    <w:rsid w:val="163B09C1"/>
    <w:rsid w:val="16621BA4"/>
    <w:rsid w:val="16621D1B"/>
    <w:rsid w:val="16746D6F"/>
    <w:rsid w:val="1675683C"/>
    <w:rsid w:val="17263548"/>
    <w:rsid w:val="172C52F6"/>
    <w:rsid w:val="17366C7A"/>
    <w:rsid w:val="17384063"/>
    <w:rsid w:val="175C5A0C"/>
    <w:rsid w:val="17776A17"/>
    <w:rsid w:val="17AA588C"/>
    <w:rsid w:val="17EF4FE5"/>
    <w:rsid w:val="17F73F70"/>
    <w:rsid w:val="185F6888"/>
    <w:rsid w:val="188E5C84"/>
    <w:rsid w:val="19B074BE"/>
    <w:rsid w:val="1AAB2C73"/>
    <w:rsid w:val="1AE071B6"/>
    <w:rsid w:val="1B2D4CFC"/>
    <w:rsid w:val="1BA23AE5"/>
    <w:rsid w:val="1C2366BB"/>
    <w:rsid w:val="1C2758E9"/>
    <w:rsid w:val="1C4248EB"/>
    <w:rsid w:val="1C63001A"/>
    <w:rsid w:val="1CFD3E5E"/>
    <w:rsid w:val="1D1C78C7"/>
    <w:rsid w:val="1D1F18B6"/>
    <w:rsid w:val="1D555106"/>
    <w:rsid w:val="1D955F49"/>
    <w:rsid w:val="1DA908A0"/>
    <w:rsid w:val="1DAC5FD6"/>
    <w:rsid w:val="1DB17170"/>
    <w:rsid w:val="1DE1302D"/>
    <w:rsid w:val="1DEE4676"/>
    <w:rsid w:val="1E7A4110"/>
    <w:rsid w:val="1E93458A"/>
    <w:rsid w:val="1EF81F04"/>
    <w:rsid w:val="1F0F07BB"/>
    <w:rsid w:val="1F32168E"/>
    <w:rsid w:val="1F405F43"/>
    <w:rsid w:val="1F5F51A1"/>
    <w:rsid w:val="1F705D81"/>
    <w:rsid w:val="1F7C2114"/>
    <w:rsid w:val="1FE12702"/>
    <w:rsid w:val="1FF64F03"/>
    <w:rsid w:val="20084133"/>
    <w:rsid w:val="200C0F12"/>
    <w:rsid w:val="205F4E8A"/>
    <w:rsid w:val="20657B97"/>
    <w:rsid w:val="207C75DC"/>
    <w:rsid w:val="20825C93"/>
    <w:rsid w:val="20B47101"/>
    <w:rsid w:val="20C1785F"/>
    <w:rsid w:val="20CC75CF"/>
    <w:rsid w:val="21A32365"/>
    <w:rsid w:val="228A3D0D"/>
    <w:rsid w:val="235078C9"/>
    <w:rsid w:val="23767606"/>
    <w:rsid w:val="24270483"/>
    <w:rsid w:val="24776A98"/>
    <w:rsid w:val="2494342A"/>
    <w:rsid w:val="24BD373E"/>
    <w:rsid w:val="254C2CA4"/>
    <w:rsid w:val="2573667C"/>
    <w:rsid w:val="25D36972"/>
    <w:rsid w:val="26382A75"/>
    <w:rsid w:val="270001CB"/>
    <w:rsid w:val="272A3D00"/>
    <w:rsid w:val="277D22FF"/>
    <w:rsid w:val="27870EB3"/>
    <w:rsid w:val="27B4074D"/>
    <w:rsid w:val="27CB1F89"/>
    <w:rsid w:val="28617629"/>
    <w:rsid w:val="293E30BA"/>
    <w:rsid w:val="298E38FB"/>
    <w:rsid w:val="29C657FB"/>
    <w:rsid w:val="29D67050"/>
    <w:rsid w:val="2AAA6513"/>
    <w:rsid w:val="2ADF5CF6"/>
    <w:rsid w:val="2B2E7136"/>
    <w:rsid w:val="2BA23683"/>
    <w:rsid w:val="2C0559CB"/>
    <w:rsid w:val="2C295F4A"/>
    <w:rsid w:val="2C2C528B"/>
    <w:rsid w:val="2C7919A5"/>
    <w:rsid w:val="2C8E362F"/>
    <w:rsid w:val="2CC51D5D"/>
    <w:rsid w:val="2D3A720C"/>
    <w:rsid w:val="2D4114FA"/>
    <w:rsid w:val="2D5666FF"/>
    <w:rsid w:val="2D6F18B3"/>
    <w:rsid w:val="2D7E0F4F"/>
    <w:rsid w:val="2D8D6BC2"/>
    <w:rsid w:val="2E5A3108"/>
    <w:rsid w:val="2E663F97"/>
    <w:rsid w:val="2EB0392B"/>
    <w:rsid w:val="2EDC2A13"/>
    <w:rsid w:val="2F011A5C"/>
    <w:rsid w:val="2F9271EC"/>
    <w:rsid w:val="2FA22D88"/>
    <w:rsid w:val="2FDE5D01"/>
    <w:rsid w:val="2FF24F68"/>
    <w:rsid w:val="305A1716"/>
    <w:rsid w:val="30CE7E43"/>
    <w:rsid w:val="30D065A7"/>
    <w:rsid w:val="30F4174A"/>
    <w:rsid w:val="30F85AFE"/>
    <w:rsid w:val="31283BAD"/>
    <w:rsid w:val="315E219B"/>
    <w:rsid w:val="31D65E3F"/>
    <w:rsid w:val="3267741E"/>
    <w:rsid w:val="33D61941"/>
    <w:rsid w:val="34802092"/>
    <w:rsid w:val="34CE1050"/>
    <w:rsid w:val="34DA3AF8"/>
    <w:rsid w:val="350A405D"/>
    <w:rsid w:val="35254D2D"/>
    <w:rsid w:val="35904736"/>
    <w:rsid w:val="35C01C5E"/>
    <w:rsid w:val="35EC6839"/>
    <w:rsid w:val="35F51D5F"/>
    <w:rsid w:val="35F8428A"/>
    <w:rsid w:val="36041401"/>
    <w:rsid w:val="362829E1"/>
    <w:rsid w:val="36A270AF"/>
    <w:rsid w:val="37225683"/>
    <w:rsid w:val="379018EC"/>
    <w:rsid w:val="379B46D7"/>
    <w:rsid w:val="381B0A50"/>
    <w:rsid w:val="38904CD7"/>
    <w:rsid w:val="39537495"/>
    <w:rsid w:val="39653912"/>
    <w:rsid w:val="39902C7F"/>
    <w:rsid w:val="39A410F2"/>
    <w:rsid w:val="39AE7101"/>
    <w:rsid w:val="39CB1624"/>
    <w:rsid w:val="39E45BF8"/>
    <w:rsid w:val="3A1F5EA9"/>
    <w:rsid w:val="3A5F6F80"/>
    <w:rsid w:val="3ABE3914"/>
    <w:rsid w:val="3ACB172E"/>
    <w:rsid w:val="3ACD4FCC"/>
    <w:rsid w:val="3B0313C3"/>
    <w:rsid w:val="3B0E0FE1"/>
    <w:rsid w:val="3B651FE2"/>
    <w:rsid w:val="3B6834A4"/>
    <w:rsid w:val="3BCC6963"/>
    <w:rsid w:val="3C6F4AD6"/>
    <w:rsid w:val="3C763B91"/>
    <w:rsid w:val="3C9453D0"/>
    <w:rsid w:val="3CC01BC6"/>
    <w:rsid w:val="3CE13998"/>
    <w:rsid w:val="3CE42526"/>
    <w:rsid w:val="3D5434C7"/>
    <w:rsid w:val="3D692209"/>
    <w:rsid w:val="3D70539A"/>
    <w:rsid w:val="3DC43207"/>
    <w:rsid w:val="3DDB51CE"/>
    <w:rsid w:val="3E78470D"/>
    <w:rsid w:val="3E854F24"/>
    <w:rsid w:val="3EA959BD"/>
    <w:rsid w:val="3F2C29E1"/>
    <w:rsid w:val="3F4648DC"/>
    <w:rsid w:val="3F4C5E02"/>
    <w:rsid w:val="3F7722E4"/>
    <w:rsid w:val="3FB45A14"/>
    <w:rsid w:val="403D352D"/>
    <w:rsid w:val="40C335CB"/>
    <w:rsid w:val="411E6EBB"/>
    <w:rsid w:val="412869C0"/>
    <w:rsid w:val="416064CE"/>
    <w:rsid w:val="418012E2"/>
    <w:rsid w:val="419E42EF"/>
    <w:rsid w:val="41B07D66"/>
    <w:rsid w:val="41CB1C90"/>
    <w:rsid w:val="420F4F91"/>
    <w:rsid w:val="42640BFE"/>
    <w:rsid w:val="426C3C56"/>
    <w:rsid w:val="42895318"/>
    <w:rsid w:val="42970A18"/>
    <w:rsid w:val="42C341BE"/>
    <w:rsid w:val="42EA03F5"/>
    <w:rsid w:val="433629CD"/>
    <w:rsid w:val="44024872"/>
    <w:rsid w:val="441D29A8"/>
    <w:rsid w:val="453B6B56"/>
    <w:rsid w:val="454E632A"/>
    <w:rsid w:val="45555F47"/>
    <w:rsid w:val="45856AFD"/>
    <w:rsid w:val="458A57AA"/>
    <w:rsid w:val="45DC73C0"/>
    <w:rsid w:val="462F1B6A"/>
    <w:rsid w:val="465871F6"/>
    <w:rsid w:val="467002FB"/>
    <w:rsid w:val="467557CF"/>
    <w:rsid w:val="46C84E10"/>
    <w:rsid w:val="46D1742C"/>
    <w:rsid w:val="46E6047B"/>
    <w:rsid w:val="46FC3498"/>
    <w:rsid w:val="4757038B"/>
    <w:rsid w:val="47760B11"/>
    <w:rsid w:val="47D91D8D"/>
    <w:rsid w:val="47F22325"/>
    <w:rsid w:val="48763A80"/>
    <w:rsid w:val="48E31A65"/>
    <w:rsid w:val="49404145"/>
    <w:rsid w:val="49521374"/>
    <w:rsid w:val="49E93701"/>
    <w:rsid w:val="4A266DE0"/>
    <w:rsid w:val="4A7F6C12"/>
    <w:rsid w:val="4A9809EB"/>
    <w:rsid w:val="4AC07E41"/>
    <w:rsid w:val="4B5F54B0"/>
    <w:rsid w:val="4B6F044B"/>
    <w:rsid w:val="4B9761E7"/>
    <w:rsid w:val="4B9E53D1"/>
    <w:rsid w:val="4D135839"/>
    <w:rsid w:val="4D7B75AA"/>
    <w:rsid w:val="4D8E2518"/>
    <w:rsid w:val="4DAC287F"/>
    <w:rsid w:val="4DAF4915"/>
    <w:rsid w:val="4DCB5A2A"/>
    <w:rsid w:val="4E121B55"/>
    <w:rsid w:val="4E355D2E"/>
    <w:rsid w:val="4E3B3B03"/>
    <w:rsid w:val="4F4F0B87"/>
    <w:rsid w:val="4F702A25"/>
    <w:rsid w:val="4F976C43"/>
    <w:rsid w:val="4FC93664"/>
    <w:rsid w:val="4FD5338F"/>
    <w:rsid w:val="4FE6201A"/>
    <w:rsid w:val="501E106D"/>
    <w:rsid w:val="504842BD"/>
    <w:rsid w:val="505B508B"/>
    <w:rsid w:val="50991B29"/>
    <w:rsid w:val="50E0159E"/>
    <w:rsid w:val="51024103"/>
    <w:rsid w:val="51061CFE"/>
    <w:rsid w:val="51256043"/>
    <w:rsid w:val="51A77B15"/>
    <w:rsid w:val="525E4443"/>
    <w:rsid w:val="5272553D"/>
    <w:rsid w:val="52AC13C7"/>
    <w:rsid w:val="52C13B4A"/>
    <w:rsid w:val="52C42E28"/>
    <w:rsid w:val="52DB2E5E"/>
    <w:rsid w:val="52EE305E"/>
    <w:rsid w:val="531243A6"/>
    <w:rsid w:val="533C7B46"/>
    <w:rsid w:val="536A5F90"/>
    <w:rsid w:val="53AC1BF5"/>
    <w:rsid w:val="54175631"/>
    <w:rsid w:val="54D53B36"/>
    <w:rsid w:val="559B0682"/>
    <w:rsid w:val="55A734CB"/>
    <w:rsid w:val="562123EB"/>
    <w:rsid w:val="565D472E"/>
    <w:rsid w:val="572B4669"/>
    <w:rsid w:val="573837D9"/>
    <w:rsid w:val="576F626A"/>
    <w:rsid w:val="57F27312"/>
    <w:rsid w:val="58580AAD"/>
    <w:rsid w:val="58A75E0A"/>
    <w:rsid w:val="58E756C1"/>
    <w:rsid w:val="59CA1FC7"/>
    <w:rsid w:val="59FD7B5D"/>
    <w:rsid w:val="5A0A6390"/>
    <w:rsid w:val="5AD52105"/>
    <w:rsid w:val="5AEF7B4F"/>
    <w:rsid w:val="5B1423AF"/>
    <w:rsid w:val="5B3310B6"/>
    <w:rsid w:val="5B9930DA"/>
    <w:rsid w:val="5BBE76F0"/>
    <w:rsid w:val="5BD52217"/>
    <w:rsid w:val="5C60640B"/>
    <w:rsid w:val="5C65651A"/>
    <w:rsid w:val="5C9347A9"/>
    <w:rsid w:val="5CB92BA9"/>
    <w:rsid w:val="5CD60393"/>
    <w:rsid w:val="5CD77CF3"/>
    <w:rsid w:val="5DA33651"/>
    <w:rsid w:val="5DFB43B4"/>
    <w:rsid w:val="5E230594"/>
    <w:rsid w:val="5E7F4FE5"/>
    <w:rsid w:val="5ED96110"/>
    <w:rsid w:val="5FA3508B"/>
    <w:rsid w:val="5FA77B47"/>
    <w:rsid w:val="5FD14B21"/>
    <w:rsid w:val="601A47F9"/>
    <w:rsid w:val="60976F8A"/>
    <w:rsid w:val="60ED23FD"/>
    <w:rsid w:val="61587D6F"/>
    <w:rsid w:val="61956872"/>
    <w:rsid w:val="61AD11A1"/>
    <w:rsid w:val="62642DFC"/>
    <w:rsid w:val="62777154"/>
    <w:rsid w:val="627F2C97"/>
    <w:rsid w:val="62835A12"/>
    <w:rsid w:val="62D76A24"/>
    <w:rsid w:val="62DB769D"/>
    <w:rsid w:val="636626B5"/>
    <w:rsid w:val="63C27722"/>
    <w:rsid w:val="63D1273E"/>
    <w:rsid w:val="63E35F9F"/>
    <w:rsid w:val="63EA543E"/>
    <w:rsid w:val="643423CE"/>
    <w:rsid w:val="64354398"/>
    <w:rsid w:val="6443193A"/>
    <w:rsid w:val="646A232C"/>
    <w:rsid w:val="64EB087F"/>
    <w:rsid w:val="65222B6E"/>
    <w:rsid w:val="653F001D"/>
    <w:rsid w:val="658461A8"/>
    <w:rsid w:val="658E3EAC"/>
    <w:rsid w:val="65FE7137"/>
    <w:rsid w:val="661B2EF8"/>
    <w:rsid w:val="6694602B"/>
    <w:rsid w:val="66F47C68"/>
    <w:rsid w:val="67305127"/>
    <w:rsid w:val="67AE01D4"/>
    <w:rsid w:val="68097667"/>
    <w:rsid w:val="68C005DE"/>
    <w:rsid w:val="69381C7D"/>
    <w:rsid w:val="697C76FA"/>
    <w:rsid w:val="69B55600"/>
    <w:rsid w:val="69C9225F"/>
    <w:rsid w:val="6A702E61"/>
    <w:rsid w:val="6ABE0C43"/>
    <w:rsid w:val="6AFC29A0"/>
    <w:rsid w:val="6B8755AD"/>
    <w:rsid w:val="6BB149AE"/>
    <w:rsid w:val="6BCD30E5"/>
    <w:rsid w:val="6BD02607"/>
    <w:rsid w:val="6BD34BC2"/>
    <w:rsid w:val="6BDF4621"/>
    <w:rsid w:val="6C21535D"/>
    <w:rsid w:val="6D000D97"/>
    <w:rsid w:val="6D16563F"/>
    <w:rsid w:val="6D4531F8"/>
    <w:rsid w:val="6D531895"/>
    <w:rsid w:val="6D8753EC"/>
    <w:rsid w:val="6DCC18C9"/>
    <w:rsid w:val="6E485F69"/>
    <w:rsid w:val="6E4E094B"/>
    <w:rsid w:val="6E87552E"/>
    <w:rsid w:val="6ECD2106"/>
    <w:rsid w:val="6EF36ECC"/>
    <w:rsid w:val="6F3E722E"/>
    <w:rsid w:val="6F700A04"/>
    <w:rsid w:val="6FAF402F"/>
    <w:rsid w:val="6FB220B8"/>
    <w:rsid w:val="6FCD46F9"/>
    <w:rsid w:val="7017014C"/>
    <w:rsid w:val="70174242"/>
    <w:rsid w:val="70455963"/>
    <w:rsid w:val="706415BF"/>
    <w:rsid w:val="71050817"/>
    <w:rsid w:val="713E488C"/>
    <w:rsid w:val="71654475"/>
    <w:rsid w:val="717C7162"/>
    <w:rsid w:val="71AD5090"/>
    <w:rsid w:val="71D05FEA"/>
    <w:rsid w:val="71E24C44"/>
    <w:rsid w:val="72044F2E"/>
    <w:rsid w:val="720A032C"/>
    <w:rsid w:val="720B0421"/>
    <w:rsid w:val="72163A3B"/>
    <w:rsid w:val="723A5EA2"/>
    <w:rsid w:val="725110F4"/>
    <w:rsid w:val="728D396E"/>
    <w:rsid w:val="72B312A9"/>
    <w:rsid w:val="72CF6E24"/>
    <w:rsid w:val="72D63D98"/>
    <w:rsid w:val="733F0072"/>
    <w:rsid w:val="7363682B"/>
    <w:rsid w:val="73A04B22"/>
    <w:rsid w:val="73CA169A"/>
    <w:rsid w:val="74500F3A"/>
    <w:rsid w:val="748C590E"/>
    <w:rsid w:val="74B448C0"/>
    <w:rsid w:val="752A0AA4"/>
    <w:rsid w:val="75420A22"/>
    <w:rsid w:val="75897F01"/>
    <w:rsid w:val="75E9202B"/>
    <w:rsid w:val="76014DC8"/>
    <w:rsid w:val="770420D4"/>
    <w:rsid w:val="77581362"/>
    <w:rsid w:val="77901BB9"/>
    <w:rsid w:val="779479EE"/>
    <w:rsid w:val="789254BD"/>
    <w:rsid w:val="78BA5F60"/>
    <w:rsid w:val="78F03F96"/>
    <w:rsid w:val="795E79FA"/>
    <w:rsid w:val="797B5513"/>
    <w:rsid w:val="79811815"/>
    <w:rsid w:val="799008F4"/>
    <w:rsid w:val="79AE5EA7"/>
    <w:rsid w:val="7A5A1CDA"/>
    <w:rsid w:val="7A6F5A5A"/>
    <w:rsid w:val="7A715D3B"/>
    <w:rsid w:val="7AA5752C"/>
    <w:rsid w:val="7AB931D5"/>
    <w:rsid w:val="7B2C63DE"/>
    <w:rsid w:val="7CE7227B"/>
    <w:rsid w:val="7D277034"/>
    <w:rsid w:val="7D981C99"/>
    <w:rsid w:val="7EDC3936"/>
    <w:rsid w:val="7EF8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58"/>
    <w:autoRedefine/>
    <w:qFormat/>
    <w:uiPriority w:val="0"/>
    <w:pPr>
      <w:keepNext/>
      <w:keepLines/>
      <w:spacing w:before="260" w:after="260" w:line="416" w:lineRule="auto"/>
      <w:outlineLvl w:val="1"/>
    </w:pPr>
    <w:rPr>
      <w:rFonts w:ascii="Arial" w:hAnsi="Arial" w:eastAsia="黑体"/>
      <w:b/>
      <w:bCs/>
      <w:sz w:val="32"/>
      <w:szCs w:val="32"/>
      <w:lang w:val="zh-CN"/>
    </w:rPr>
  </w:style>
  <w:style w:type="paragraph" w:styleId="6">
    <w:name w:val="heading 3"/>
    <w:basedOn w:val="1"/>
    <w:next w:val="1"/>
    <w:link w:val="61"/>
    <w:autoRedefine/>
    <w:qFormat/>
    <w:uiPriority w:val="0"/>
    <w:pPr>
      <w:keepNext/>
      <w:keepLines/>
      <w:spacing w:before="260" w:after="260" w:line="416" w:lineRule="auto"/>
      <w:outlineLvl w:val="2"/>
    </w:pPr>
    <w:rPr>
      <w:b/>
      <w:bCs/>
      <w:sz w:val="32"/>
      <w:szCs w:val="32"/>
      <w:lang w:val="zh-CN"/>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0"/>
    <w:autoRedefine/>
    <w:qFormat/>
    <w:uiPriority w:val="0"/>
    <w:pPr>
      <w:keepNext/>
      <w:keepLines/>
      <w:spacing w:before="280" w:after="290" w:line="376" w:lineRule="auto"/>
      <w:outlineLvl w:val="4"/>
    </w:pPr>
    <w:rPr>
      <w:b/>
      <w:bCs/>
      <w:sz w:val="28"/>
      <w:szCs w:val="28"/>
      <w:lang w:val="zh-CN"/>
    </w:rPr>
  </w:style>
  <w:style w:type="character" w:default="1" w:styleId="31">
    <w:name w:val="Default Paragraph Font"/>
    <w:autoRedefine/>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after="120"/>
    </w:pPr>
  </w:style>
  <w:style w:type="paragraph" w:styleId="5">
    <w:name w:val="Normal Indent"/>
    <w:basedOn w:val="1"/>
    <w:autoRedefine/>
    <w:qFormat/>
    <w:uiPriority w:val="0"/>
    <w:pPr>
      <w:ind w:firstLine="420"/>
    </w:pPr>
    <w:rPr>
      <w:szCs w:val="20"/>
    </w:rPr>
  </w:style>
  <w:style w:type="paragraph" w:styleId="9">
    <w:name w:val="Document Map"/>
    <w:basedOn w:val="1"/>
    <w:link w:val="68"/>
    <w:autoRedefine/>
    <w:unhideWhenUsed/>
    <w:qFormat/>
    <w:uiPriority w:val="0"/>
    <w:rPr>
      <w:rFonts w:ascii="宋体"/>
      <w:sz w:val="18"/>
      <w:szCs w:val="18"/>
      <w:lang w:val="zh-CN"/>
    </w:rPr>
  </w:style>
  <w:style w:type="paragraph" w:styleId="10">
    <w:name w:val="annotation text"/>
    <w:basedOn w:val="1"/>
    <w:link w:val="92"/>
    <w:autoRedefine/>
    <w:unhideWhenUsed/>
    <w:qFormat/>
    <w:uiPriority w:val="99"/>
    <w:pPr>
      <w:jc w:val="left"/>
    </w:pPr>
  </w:style>
  <w:style w:type="paragraph" w:styleId="11">
    <w:name w:val="Body Text Indent"/>
    <w:basedOn w:val="1"/>
    <w:autoRedefine/>
    <w:qFormat/>
    <w:uiPriority w:val="0"/>
    <w:pPr>
      <w:ind w:left="420"/>
    </w:pPr>
  </w:style>
  <w:style w:type="paragraph" w:styleId="12">
    <w:name w:val="Block Text"/>
    <w:basedOn w:val="1"/>
    <w:autoRedefine/>
    <w:qFormat/>
    <w:uiPriority w:val="0"/>
    <w:pPr>
      <w:widowControl/>
      <w:spacing w:after="120"/>
      <w:ind w:left="1440" w:leftChars="700" w:right="1440" w:rightChars="700"/>
      <w:jc w:val="left"/>
    </w:pPr>
    <w:rPr>
      <w:kern w:val="0"/>
      <w:sz w:val="20"/>
      <w:szCs w:val="20"/>
    </w:rPr>
  </w:style>
  <w:style w:type="paragraph" w:styleId="13">
    <w:name w:val="toc 3"/>
    <w:basedOn w:val="1"/>
    <w:next w:val="1"/>
    <w:autoRedefine/>
    <w:qFormat/>
    <w:uiPriority w:val="39"/>
    <w:pPr>
      <w:ind w:left="840" w:leftChars="400"/>
    </w:pPr>
  </w:style>
  <w:style w:type="paragraph" w:styleId="14">
    <w:name w:val="Plain Text"/>
    <w:basedOn w:val="1"/>
    <w:next w:val="1"/>
    <w:link w:val="67"/>
    <w:autoRedefine/>
    <w:qFormat/>
    <w:uiPriority w:val="0"/>
    <w:rPr>
      <w:rFonts w:ascii="宋体" w:hAnsi="Courier New" w:cs="Courier New"/>
      <w:szCs w:val="21"/>
    </w:rPr>
  </w:style>
  <w:style w:type="paragraph" w:styleId="15">
    <w:name w:val="Date"/>
    <w:basedOn w:val="1"/>
    <w:next w:val="1"/>
    <w:link w:val="69"/>
    <w:autoRedefine/>
    <w:qFormat/>
    <w:uiPriority w:val="99"/>
    <w:pPr>
      <w:ind w:left="100" w:leftChars="2500"/>
    </w:pPr>
    <w:rPr>
      <w:sz w:val="28"/>
      <w:lang w:val="zh-CN"/>
    </w:rPr>
  </w:style>
  <w:style w:type="paragraph" w:styleId="16">
    <w:name w:val="Body Text Indent 2"/>
    <w:basedOn w:val="1"/>
    <w:link w:val="42"/>
    <w:autoRedefine/>
    <w:qFormat/>
    <w:uiPriority w:val="0"/>
    <w:pPr>
      <w:spacing w:after="120" w:line="480" w:lineRule="auto"/>
      <w:ind w:left="420" w:leftChars="200"/>
    </w:pPr>
    <w:rPr>
      <w:lang w:val="zh-CN"/>
    </w:rPr>
  </w:style>
  <w:style w:type="paragraph" w:styleId="17">
    <w:name w:val="Balloon Text"/>
    <w:basedOn w:val="1"/>
    <w:link w:val="41"/>
    <w:autoRedefine/>
    <w:qFormat/>
    <w:uiPriority w:val="0"/>
    <w:rPr>
      <w:sz w:val="18"/>
      <w:szCs w:val="18"/>
      <w:lang w:val="zh-CN"/>
    </w:rPr>
  </w:style>
  <w:style w:type="paragraph" w:styleId="18">
    <w:name w:val="footer"/>
    <w:basedOn w:val="1"/>
    <w:link w:val="55"/>
    <w:autoRedefine/>
    <w:qFormat/>
    <w:uiPriority w:val="0"/>
    <w:pPr>
      <w:tabs>
        <w:tab w:val="center" w:pos="4153"/>
        <w:tab w:val="right" w:pos="8306"/>
      </w:tabs>
      <w:snapToGrid w:val="0"/>
      <w:jc w:val="left"/>
    </w:pPr>
    <w:rPr>
      <w:sz w:val="18"/>
      <w:szCs w:val="18"/>
      <w:lang w:val="zh-CN"/>
    </w:rPr>
  </w:style>
  <w:style w:type="paragraph" w:styleId="19">
    <w:name w:val="header"/>
    <w:basedOn w:val="1"/>
    <w:link w:val="52"/>
    <w:qFormat/>
    <w:uiPriority w:val="0"/>
    <w:pPr>
      <w:pBdr>
        <w:bottom w:val="single" w:color="auto" w:sz="6" w:space="1"/>
      </w:pBdr>
      <w:tabs>
        <w:tab w:val="center" w:pos="4153"/>
        <w:tab w:val="right" w:pos="8306"/>
      </w:tabs>
      <w:snapToGrid w:val="0"/>
      <w:jc w:val="center"/>
    </w:pPr>
    <w:rPr>
      <w:sz w:val="18"/>
      <w:szCs w:val="18"/>
      <w:lang w:val="zh-CN"/>
    </w:rPr>
  </w:style>
  <w:style w:type="paragraph" w:styleId="20">
    <w:name w:val="toc 4"/>
    <w:basedOn w:val="1"/>
    <w:next w:val="1"/>
    <w:autoRedefine/>
    <w:unhideWhenUsed/>
    <w:qFormat/>
    <w:uiPriority w:val="39"/>
    <w:pPr>
      <w:ind w:left="1260" w:leftChars="600"/>
    </w:pPr>
  </w:style>
  <w:style w:type="paragraph" w:styleId="21">
    <w:name w:val="Subtitle"/>
    <w:basedOn w:val="1"/>
    <w:next w:val="1"/>
    <w:qFormat/>
    <w:uiPriority w:val="11"/>
    <w:pPr>
      <w:spacing w:before="240" w:after="60" w:line="312" w:lineRule="auto"/>
      <w:jc w:val="center"/>
      <w:outlineLvl w:val="1"/>
    </w:pPr>
    <w:rPr>
      <w:rFonts w:ascii="Calibri" w:hAnsi="Calibri" w:eastAsia="宋体" w:cs="Times New Roman"/>
      <w:b/>
      <w:bCs/>
      <w:kern w:val="28"/>
      <w:sz w:val="32"/>
      <w:szCs w:val="32"/>
    </w:rPr>
  </w:style>
  <w:style w:type="paragraph" w:styleId="22">
    <w:name w:val="toc 2"/>
    <w:basedOn w:val="1"/>
    <w:next w:val="1"/>
    <w:autoRedefine/>
    <w:qFormat/>
    <w:uiPriority w:val="39"/>
    <w:pPr>
      <w:ind w:left="420" w:leftChars="200"/>
    </w:pPr>
  </w:style>
  <w:style w:type="paragraph" w:styleId="23">
    <w:name w:val="Normal (Web)"/>
    <w:basedOn w:val="1"/>
    <w:link w:val="98"/>
    <w:qFormat/>
    <w:uiPriority w:val="0"/>
    <w:pPr>
      <w:spacing w:beforeAutospacing="1" w:afterAutospacing="1"/>
      <w:jc w:val="left"/>
    </w:pPr>
    <w:rPr>
      <w:rFonts w:ascii="等线" w:hAnsi="等线" w:eastAsia="等线"/>
      <w:kern w:val="0"/>
      <w:sz w:val="24"/>
      <w:szCs w:val="22"/>
    </w:rPr>
  </w:style>
  <w:style w:type="paragraph" w:styleId="24">
    <w:name w:val="index 1"/>
    <w:basedOn w:val="1"/>
    <w:next w:val="1"/>
    <w:qFormat/>
    <w:uiPriority w:val="0"/>
    <w:pPr>
      <w:spacing w:after="156" w:afterLines="50" w:line="360" w:lineRule="exact"/>
      <w:jc w:val="center"/>
    </w:pPr>
    <w:rPr>
      <w:rFonts w:ascii="宋体" w:hAnsi="宋体"/>
      <w:sz w:val="28"/>
      <w:szCs w:val="28"/>
    </w:rPr>
  </w:style>
  <w:style w:type="paragraph" w:styleId="25">
    <w:name w:val="Title"/>
    <w:basedOn w:val="1"/>
    <w:next w:val="2"/>
    <w:link w:val="49"/>
    <w:autoRedefine/>
    <w:qFormat/>
    <w:uiPriority w:val="0"/>
    <w:pPr>
      <w:spacing w:before="240" w:after="60"/>
      <w:jc w:val="center"/>
      <w:outlineLvl w:val="0"/>
    </w:pPr>
    <w:rPr>
      <w:rFonts w:ascii="Cambria" w:hAnsi="Cambria"/>
      <w:b/>
      <w:bCs/>
      <w:sz w:val="32"/>
      <w:szCs w:val="32"/>
      <w:lang w:val="zh-CN"/>
    </w:rPr>
  </w:style>
  <w:style w:type="paragraph" w:styleId="26">
    <w:name w:val="annotation subject"/>
    <w:basedOn w:val="10"/>
    <w:next w:val="1"/>
    <w:link w:val="93"/>
    <w:autoRedefine/>
    <w:unhideWhenUsed/>
    <w:qFormat/>
    <w:uiPriority w:val="99"/>
    <w:rPr>
      <w:b/>
      <w:bCs/>
    </w:rPr>
  </w:style>
  <w:style w:type="paragraph" w:styleId="27">
    <w:name w:val="Body Text First Indent"/>
    <w:basedOn w:val="2"/>
    <w:link w:val="103"/>
    <w:semiHidden/>
    <w:unhideWhenUsed/>
    <w:qFormat/>
    <w:uiPriority w:val="99"/>
    <w:pPr>
      <w:ind w:firstLine="420" w:firstLineChars="100"/>
    </w:pPr>
  </w:style>
  <w:style w:type="paragraph" w:styleId="28">
    <w:name w:val="Body Text First Indent 2"/>
    <w:basedOn w:val="11"/>
    <w:next w:val="5"/>
    <w:autoRedefine/>
    <w:semiHidden/>
    <w:unhideWhenUsed/>
    <w:qFormat/>
    <w:uiPriority w:val="99"/>
    <w:pPr>
      <w:ind w:firstLine="420" w:firstLineChars="200"/>
    </w:pPr>
  </w:style>
  <w:style w:type="table" w:styleId="30">
    <w:name w:val="Table Grid"/>
    <w:basedOn w:val="29"/>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autoRedefine/>
    <w:qFormat/>
    <w:uiPriority w:val="22"/>
    <w:rPr>
      <w:b/>
    </w:rPr>
  </w:style>
  <w:style w:type="character" w:styleId="33">
    <w:name w:val="page number"/>
    <w:basedOn w:val="31"/>
    <w:autoRedefine/>
    <w:qFormat/>
    <w:uiPriority w:val="0"/>
  </w:style>
  <w:style w:type="character" w:styleId="34">
    <w:name w:val="Hyperlink"/>
    <w:autoRedefine/>
    <w:qFormat/>
    <w:uiPriority w:val="0"/>
    <w:rPr>
      <w:color w:val="0000FF"/>
      <w:u w:val="single"/>
    </w:rPr>
  </w:style>
  <w:style w:type="character" w:styleId="35">
    <w:name w:val="annotation reference"/>
    <w:basedOn w:val="31"/>
    <w:autoRedefine/>
    <w:unhideWhenUsed/>
    <w:qFormat/>
    <w:uiPriority w:val="99"/>
    <w:rPr>
      <w:sz w:val="21"/>
      <w:szCs w:val="21"/>
    </w:rPr>
  </w:style>
  <w:style w:type="paragraph" w:customStyle="1" w:styleId="36">
    <w:name w:val="Default"/>
    <w:next w:val="37"/>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大标题"/>
    <w:basedOn w:val="1"/>
    <w:next w:val="28"/>
    <w:autoRedefine/>
    <w:qFormat/>
    <w:uiPriority w:val="0"/>
    <w:pPr>
      <w:jc w:val="center"/>
    </w:pPr>
    <w:rPr>
      <w:rFonts w:ascii="Arial" w:hAnsi="Arial"/>
      <w:b/>
      <w:sz w:val="28"/>
      <w:szCs w:val="24"/>
    </w:rPr>
  </w:style>
  <w:style w:type="paragraph" w:customStyle="1" w:styleId="38">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9">
    <w:name w:val="unnamed12"/>
    <w:autoRedefine/>
    <w:qFormat/>
    <w:uiPriority w:val="0"/>
    <w:rPr>
      <w:rFonts w:hint="eastAsia" w:ascii="仿宋_GB2312" w:eastAsia="仿宋_GB2312"/>
      <w:sz w:val="27"/>
      <w:szCs w:val="27"/>
    </w:rPr>
  </w:style>
  <w:style w:type="character" w:customStyle="1" w:styleId="40">
    <w:name w:val="style51"/>
    <w:autoRedefine/>
    <w:qFormat/>
    <w:uiPriority w:val="0"/>
    <w:rPr>
      <w:b/>
      <w:bCs/>
      <w:sz w:val="20"/>
      <w:szCs w:val="20"/>
    </w:rPr>
  </w:style>
  <w:style w:type="character" w:customStyle="1" w:styleId="41">
    <w:name w:val="批注框文本 字符"/>
    <w:link w:val="17"/>
    <w:autoRedefine/>
    <w:qFormat/>
    <w:uiPriority w:val="0"/>
    <w:rPr>
      <w:kern w:val="2"/>
      <w:sz w:val="18"/>
      <w:szCs w:val="18"/>
    </w:rPr>
  </w:style>
  <w:style w:type="character" w:customStyle="1" w:styleId="42">
    <w:name w:val="正文文本缩进 2 字符"/>
    <w:link w:val="16"/>
    <w:autoRedefine/>
    <w:qFormat/>
    <w:uiPriority w:val="0"/>
    <w:rPr>
      <w:kern w:val="2"/>
      <w:sz w:val="21"/>
      <w:szCs w:val="24"/>
    </w:rPr>
  </w:style>
  <w:style w:type="character" w:customStyle="1" w:styleId="43">
    <w:name w:val="表格样式3 Char Char"/>
    <w:link w:val="44"/>
    <w:autoRedefine/>
    <w:qFormat/>
    <w:uiPriority w:val="0"/>
    <w:rPr>
      <w:rFonts w:ascii="方正仿宋_GBK" w:hAnsi="宋体"/>
      <w:bCs/>
      <w:sz w:val="18"/>
      <w:szCs w:val="24"/>
    </w:rPr>
  </w:style>
  <w:style w:type="paragraph" w:customStyle="1" w:styleId="44">
    <w:name w:val="表格样式3"/>
    <w:basedOn w:val="1"/>
    <w:next w:val="45"/>
    <w:link w:val="43"/>
    <w:autoRedefine/>
    <w:qFormat/>
    <w:uiPriority w:val="0"/>
    <w:pPr>
      <w:widowControl/>
      <w:spacing w:line="160" w:lineRule="atLeast"/>
      <w:jc w:val="left"/>
    </w:pPr>
    <w:rPr>
      <w:rFonts w:ascii="方正仿宋_GBK" w:hAnsi="宋体"/>
      <w:bCs/>
      <w:kern w:val="0"/>
      <w:sz w:val="18"/>
      <w:lang w:val="zh-CN"/>
    </w:rPr>
  </w:style>
  <w:style w:type="paragraph" w:customStyle="1" w:styleId="45">
    <w:name w:val="文档正文"/>
    <w:basedOn w:val="1"/>
    <w:autoRedefine/>
    <w:qFormat/>
    <w:uiPriority w:val="0"/>
    <w:pPr>
      <w:adjustRightInd w:val="0"/>
      <w:snapToGrid w:val="0"/>
      <w:spacing w:line="360" w:lineRule="auto"/>
      <w:ind w:left="13" w:leftChars="-45" w:hanging="107" w:hangingChars="51"/>
    </w:pPr>
    <w:rPr>
      <w:rFonts w:ascii="宋体" w:hAnsi="宋体"/>
      <w:color w:val="FF0000"/>
      <w:kern w:val="0"/>
      <w:szCs w:val="20"/>
    </w:rPr>
  </w:style>
  <w:style w:type="character" w:customStyle="1" w:styleId="46">
    <w:name w:val="样式 样式 样式 首行缩进:  0.85 厘米 行距: 固定值 30 磅 Char + 首行缩进:  2 字符 + 首行缩进: ... Char Char"/>
    <w:link w:val="47"/>
    <w:autoRedefine/>
    <w:qFormat/>
    <w:uiPriority w:val="0"/>
    <w:rPr>
      <w:rFonts w:ascii="Arial" w:hAnsi="Arial"/>
      <w:sz w:val="24"/>
    </w:rPr>
  </w:style>
  <w:style w:type="paragraph" w:customStyle="1" w:styleId="47">
    <w:name w:val="样式 样式 样式 首行缩进:  0.85 厘米 行距: 固定值 30 磅 Char + 首行缩进:  2 字符 + 首行缩进: ..."/>
    <w:basedOn w:val="1"/>
    <w:link w:val="46"/>
    <w:autoRedefine/>
    <w:qFormat/>
    <w:uiPriority w:val="0"/>
    <w:pPr>
      <w:adjustRightInd w:val="0"/>
      <w:spacing w:before="100" w:line="360" w:lineRule="auto"/>
      <w:ind w:firstLine="200" w:firstLineChars="200"/>
      <w:jc w:val="left"/>
    </w:pPr>
    <w:rPr>
      <w:rFonts w:ascii="Arial" w:hAnsi="Arial"/>
      <w:kern w:val="0"/>
      <w:sz w:val="24"/>
      <w:szCs w:val="20"/>
      <w:lang w:val="zh-CN"/>
    </w:rPr>
  </w:style>
  <w:style w:type="character" w:customStyle="1" w:styleId="48">
    <w:name w:val="grame"/>
    <w:autoRedefine/>
    <w:qFormat/>
    <w:uiPriority w:val="0"/>
  </w:style>
  <w:style w:type="character" w:customStyle="1" w:styleId="49">
    <w:name w:val="标题 字符"/>
    <w:link w:val="25"/>
    <w:autoRedefine/>
    <w:qFormat/>
    <w:uiPriority w:val="0"/>
    <w:rPr>
      <w:rFonts w:ascii="Cambria" w:hAnsi="Cambria" w:cs="Times New Roman"/>
      <w:b/>
      <w:bCs/>
      <w:kern w:val="2"/>
      <w:sz w:val="32"/>
      <w:szCs w:val="32"/>
    </w:rPr>
  </w:style>
  <w:style w:type="character" w:customStyle="1" w:styleId="50">
    <w:name w:val="样式 样式 首行缩进:  0.85 厘米 行距: 固定值 30 磅 Char + 首行缩进:  2 字符 Char1"/>
    <w:link w:val="51"/>
    <w:autoRedefine/>
    <w:qFormat/>
    <w:uiPriority w:val="0"/>
    <w:rPr>
      <w:rFonts w:ascii="Arial" w:hAnsi="Arial" w:cs="宋体"/>
      <w:sz w:val="24"/>
    </w:rPr>
  </w:style>
  <w:style w:type="paragraph" w:customStyle="1" w:styleId="51">
    <w:name w:val="样式 样式 首行缩进:  0.85 厘米 行距: 固定值 30 磅 Char + 首行缩进:  2 字符"/>
    <w:basedOn w:val="1"/>
    <w:link w:val="50"/>
    <w:autoRedefine/>
    <w:qFormat/>
    <w:uiPriority w:val="0"/>
    <w:pPr>
      <w:adjustRightInd w:val="0"/>
      <w:spacing w:before="100"/>
      <w:ind w:firstLine="200" w:firstLineChars="200"/>
      <w:jc w:val="left"/>
      <w:textAlignment w:val="baseline"/>
    </w:pPr>
    <w:rPr>
      <w:rFonts w:ascii="Arial" w:hAnsi="Arial"/>
      <w:kern w:val="0"/>
      <w:sz w:val="24"/>
      <w:szCs w:val="20"/>
      <w:lang w:val="zh-CN"/>
    </w:rPr>
  </w:style>
  <w:style w:type="character" w:customStyle="1" w:styleId="52">
    <w:name w:val="页眉 字符"/>
    <w:link w:val="19"/>
    <w:autoRedefine/>
    <w:qFormat/>
    <w:uiPriority w:val="0"/>
    <w:rPr>
      <w:kern w:val="2"/>
      <w:sz w:val="18"/>
      <w:szCs w:val="18"/>
    </w:rPr>
  </w:style>
  <w:style w:type="character" w:customStyle="1" w:styleId="53">
    <w:name w:val="段落 Char1"/>
    <w:link w:val="54"/>
    <w:autoRedefine/>
    <w:qFormat/>
    <w:uiPriority w:val="0"/>
    <w:rPr>
      <w:rFonts w:ascii="宋体" w:hAnsi="宋体"/>
      <w:b/>
      <w:kern w:val="2"/>
      <w:sz w:val="24"/>
      <w:szCs w:val="24"/>
      <w:lang w:val="en-US" w:eastAsia="zh-CN" w:bidi="ar-SA"/>
    </w:rPr>
  </w:style>
  <w:style w:type="paragraph" w:customStyle="1" w:styleId="54">
    <w:name w:val="段落"/>
    <w:link w:val="53"/>
    <w:autoRedefine/>
    <w:qFormat/>
    <w:uiPriority w:val="0"/>
    <w:pPr>
      <w:adjustRightInd w:val="0"/>
      <w:snapToGrid w:val="0"/>
      <w:spacing w:before="120" w:after="120" w:line="360" w:lineRule="auto"/>
      <w:jc w:val="both"/>
    </w:pPr>
    <w:rPr>
      <w:rFonts w:ascii="宋体" w:hAnsi="宋体" w:eastAsia="宋体" w:cs="Times New Roman"/>
      <w:b/>
      <w:kern w:val="2"/>
      <w:sz w:val="24"/>
      <w:szCs w:val="24"/>
      <w:lang w:val="en-US" w:eastAsia="zh-CN" w:bidi="ar-SA"/>
    </w:rPr>
  </w:style>
  <w:style w:type="character" w:customStyle="1" w:styleId="55">
    <w:name w:val="页脚 字符"/>
    <w:link w:val="18"/>
    <w:autoRedefine/>
    <w:qFormat/>
    <w:uiPriority w:val="0"/>
    <w:rPr>
      <w:kern w:val="2"/>
      <w:sz w:val="18"/>
      <w:szCs w:val="18"/>
    </w:rPr>
  </w:style>
  <w:style w:type="character" w:customStyle="1" w:styleId="56">
    <w:name w:val="李松正文样式 Char Char"/>
    <w:link w:val="57"/>
    <w:autoRedefine/>
    <w:qFormat/>
    <w:uiPriority w:val="0"/>
    <w:rPr>
      <w:rFonts w:ascii="Arial" w:hAnsi="Arial"/>
      <w:sz w:val="24"/>
    </w:rPr>
  </w:style>
  <w:style w:type="paragraph" w:customStyle="1" w:styleId="57">
    <w:name w:val="李松正文样式"/>
    <w:basedOn w:val="1"/>
    <w:link w:val="56"/>
    <w:autoRedefine/>
    <w:qFormat/>
    <w:uiPriority w:val="0"/>
    <w:pPr>
      <w:adjustRightInd w:val="0"/>
      <w:spacing w:before="156" w:after="156" w:line="360" w:lineRule="auto"/>
      <w:ind w:firstLine="480" w:firstLineChars="200"/>
      <w:jc w:val="left"/>
    </w:pPr>
    <w:rPr>
      <w:rFonts w:ascii="Arial" w:hAnsi="Arial"/>
      <w:kern w:val="0"/>
      <w:sz w:val="24"/>
      <w:szCs w:val="20"/>
      <w:lang w:val="zh-CN"/>
    </w:rPr>
  </w:style>
  <w:style w:type="character" w:customStyle="1" w:styleId="58">
    <w:name w:val="标题 2 字符"/>
    <w:link w:val="4"/>
    <w:autoRedefine/>
    <w:qFormat/>
    <w:uiPriority w:val="0"/>
    <w:rPr>
      <w:rFonts w:ascii="Arial" w:hAnsi="Arial" w:eastAsia="黑体"/>
      <w:b/>
      <w:bCs/>
      <w:kern w:val="2"/>
      <w:sz w:val="32"/>
      <w:szCs w:val="32"/>
    </w:rPr>
  </w:style>
  <w:style w:type="character" w:customStyle="1" w:styleId="59">
    <w:name w:val="large"/>
    <w:basedOn w:val="31"/>
    <w:autoRedefine/>
    <w:qFormat/>
    <w:uiPriority w:val="0"/>
  </w:style>
  <w:style w:type="character" w:customStyle="1" w:styleId="60">
    <w:name w:val="标题 5 字符"/>
    <w:link w:val="8"/>
    <w:autoRedefine/>
    <w:qFormat/>
    <w:uiPriority w:val="0"/>
    <w:rPr>
      <w:b/>
      <w:bCs/>
      <w:kern w:val="2"/>
      <w:sz w:val="28"/>
      <w:szCs w:val="28"/>
    </w:rPr>
  </w:style>
  <w:style w:type="character" w:customStyle="1" w:styleId="61">
    <w:name w:val="标题 3 字符"/>
    <w:link w:val="6"/>
    <w:autoRedefine/>
    <w:qFormat/>
    <w:uiPriority w:val="0"/>
    <w:rPr>
      <w:b/>
      <w:bCs/>
      <w:kern w:val="2"/>
      <w:sz w:val="32"/>
      <w:szCs w:val="32"/>
    </w:rPr>
  </w:style>
  <w:style w:type="character" w:customStyle="1" w:styleId="62">
    <w:name w:val="样式1"/>
    <w:basedOn w:val="31"/>
    <w:autoRedefine/>
    <w:qFormat/>
    <w:uiPriority w:val="0"/>
  </w:style>
  <w:style w:type="character" w:customStyle="1" w:styleId="63">
    <w:name w:val="style21"/>
    <w:autoRedefine/>
    <w:qFormat/>
    <w:uiPriority w:val="0"/>
    <w:rPr>
      <w:sz w:val="20"/>
      <w:szCs w:val="20"/>
    </w:rPr>
  </w:style>
  <w:style w:type="character" w:customStyle="1" w:styleId="64">
    <w:name w:val="st1"/>
    <w:basedOn w:val="31"/>
    <w:autoRedefine/>
    <w:qFormat/>
    <w:uiPriority w:val="0"/>
  </w:style>
  <w:style w:type="character" w:customStyle="1" w:styleId="65">
    <w:name w:val="表格样式2 Char Char"/>
    <w:link w:val="66"/>
    <w:autoRedefine/>
    <w:qFormat/>
    <w:uiPriority w:val="0"/>
    <w:rPr>
      <w:rFonts w:ascii="方正仿宋_GBK" w:hAnsi="宋体"/>
      <w:bCs/>
      <w:sz w:val="21"/>
      <w:szCs w:val="24"/>
    </w:rPr>
  </w:style>
  <w:style w:type="paragraph" w:customStyle="1" w:styleId="66">
    <w:name w:val="表格样式2"/>
    <w:basedOn w:val="1"/>
    <w:link w:val="65"/>
    <w:autoRedefine/>
    <w:qFormat/>
    <w:uiPriority w:val="0"/>
    <w:pPr>
      <w:widowControl/>
      <w:spacing w:line="160" w:lineRule="atLeast"/>
      <w:jc w:val="left"/>
    </w:pPr>
    <w:rPr>
      <w:rFonts w:ascii="方正仿宋_GBK" w:hAnsi="宋体"/>
      <w:bCs/>
      <w:kern w:val="0"/>
      <w:lang w:val="zh-CN"/>
    </w:rPr>
  </w:style>
  <w:style w:type="character" w:customStyle="1" w:styleId="67">
    <w:name w:val="纯文本 字符"/>
    <w:link w:val="14"/>
    <w:autoRedefine/>
    <w:qFormat/>
    <w:uiPriority w:val="99"/>
    <w:rPr>
      <w:rFonts w:ascii="宋体" w:hAnsi="Courier New" w:eastAsia="宋体" w:cs="Courier New"/>
      <w:kern w:val="2"/>
      <w:sz w:val="21"/>
      <w:szCs w:val="21"/>
      <w:lang w:val="en-US" w:eastAsia="zh-CN" w:bidi="ar-SA"/>
    </w:rPr>
  </w:style>
  <w:style w:type="character" w:customStyle="1" w:styleId="68">
    <w:name w:val="文档结构图 字符"/>
    <w:link w:val="9"/>
    <w:autoRedefine/>
    <w:semiHidden/>
    <w:qFormat/>
    <w:uiPriority w:val="99"/>
    <w:rPr>
      <w:rFonts w:ascii="宋体"/>
      <w:kern w:val="2"/>
      <w:sz w:val="18"/>
      <w:szCs w:val="18"/>
    </w:rPr>
  </w:style>
  <w:style w:type="character" w:customStyle="1" w:styleId="69">
    <w:name w:val="日期 字符"/>
    <w:link w:val="15"/>
    <w:qFormat/>
    <w:uiPriority w:val="99"/>
    <w:rPr>
      <w:kern w:val="2"/>
      <w:sz w:val="28"/>
      <w:szCs w:val="24"/>
    </w:rPr>
  </w:style>
  <w:style w:type="paragraph" w:customStyle="1" w:styleId="70">
    <w:name w:val="正文段"/>
    <w:basedOn w:val="1"/>
    <w:qFormat/>
    <w:uiPriority w:val="0"/>
    <w:pPr>
      <w:widowControl/>
      <w:snapToGrid w:val="0"/>
      <w:spacing w:afterLines="50"/>
      <w:ind w:firstLine="200" w:firstLineChars="200"/>
    </w:pPr>
    <w:rPr>
      <w:kern w:val="0"/>
      <w:sz w:val="24"/>
      <w:szCs w:val="20"/>
    </w:rPr>
  </w:style>
  <w:style w:type="paragraph" w:customStyle="1" w:styleId="71">
    <w:name w:val="列出段落1"/>
    <w:basedOn w:val="1"/>
    <w:qFormat/>
    <w:uiPriority w:val="0"/>
    <w:pPr>
      <w:ind w:firstLine="420" w:firstLineChars="200"/>
    </w:pPr>
    <w:rPr>
      <w:rFonts w:ascii="Calibri" w:hAnsi="Calibri"/>
      <w:szCs w:val="22"/>
    </w:rPr>
  </w:style>
  <w:style w:type="paragraph" w:customStyle="1" w:styleId="72">
    <w:name w:val="默认段落字体 Para Char Char Char Char"/>
    <w:basedOn w:val="1"/>
    <w:qFormat/>
    <w:uiPriority w:val="0"/>
  </w:style>
  <w:style w:type="paragraph" w:customStyle="1" w:styleId="73">
    <w:name w:val="样式 Def1 首行缩进"/>
    <w:basedOn w:val="1"/>
    <w:qFormat/>
    <w:uiPriority w:val="0"/>
    <w:pPr>
      <w:spacing w:line="360" w:lineRule="auto"/>
      <w:ind w:firstLine="560"/>
    </w:pPr>
    <w:rPr>
      <w:rFonts w:eastAsia="仿宋_GB2312"/>
      <w:sz w:val="24"/>
      <w:szCs w:val="20"/>
    </w:rPr>
  </w:style>
  <w:style w:type="paragraph" w:customStyle="1" w:styleId="74">
    <w:name w:val="目录 41"/>
    <w:basedOn w:val="1"/>
    <w:next w:val="1"/>
    <w:qFormat/>
    <w:uiPriority w:val="0"/>
    <w:pPr>
      <w:ind w:left="1260" w:leftChars="600"/>
    </w:pPr>
  </w:style>
  <w:style w:type="paragraph" w:customStyle="1" w:styleId="75">
    <w:name w:val="目录 51"/>
    <w:basedOn w:val="1"/>
    <w:next w:val="1"/>
    <w:qFormat/>
    <w:uiPriority w:val="0"/>
    <w:pPr>
      <w:ind w:left="1680" w:leftChars="800"/>
    </w:pPr>
  </w:style>
  <w:style w:type="paragraph" w:customStyle="1" w:styleId="76">
    <w:name w:val="目录 31"/>
    <w:basedOn w:val="1"/>
    <w:next w:val="1"/>
    <w:autoRedefine/>
    <w:qFormat/>
    <w:uiPriority w:val="39"/>
    <w:pPr>
      <w:ind w:left="840" w:leftChars="400"/>
    </w:pPr>
  </w:style>
  <w:style w:type="paragraph" w:customStyle="1" w:styleId="77">
    <w:name w:val="目录 21"/>
    <w:basedOn w:val="1"/>
    <w:next w:val="1"/>
    <w:autoRedefine/>
    <w:qFormat/>
    <w:uiPriority w:val="39"/>
    <w:pPr>
      <w:ind w:left="420" w:leftChars="200"/>
    </w:p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80">
    <w:name w:val="标题1"/>
    <w:basedOn w:val="1"/>
    <w:next w:val="1"/>
    <w:autoRedefine/>
    <w:qFormat/>
    <w:uiPriority w:val="0"/>
    <w:pPr>
      <w:adjustRightInd w:val="0"/>
      <w:snapToGrid w:val="0"/>
      <w:jc w:val="center"/>
    </w:pPr>
    <w:rPr>
      <w:rFonts w:ascii="宋体" w:hAnsi="宋体"/>
      <w:b/>
      <w:spacing w:val="-6"/>
      <w:sz w:val="24"/>
    </w:rPr>
  </w:style>
  <w:style w:type="paragraph" w:customStyle="1" w:styleId="81">
    <w:name w:val="目录 11"/>
    <w:basedOn w:val="1"/>
    <w:next w:val="1"/>
    <w:autoRedefine/>
    <w:qFormat/>
    <w:uiPriority w:val="39"/>
    <w:pPr>
      <w:jc w:val="center"/>
    </w:pPr>
  </w:style>
  <w:style w:type="paragraph" w:customStyle="1" w:styleId="82">
    <w:name w:val="节标题"/>
    <w:basedOn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83">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84">
    <w:name w:val="Char Char Char Char Char Char Char"/>
    <w:basedOn w:val="1"/>
    <w:autoRedefine/>
    <w:qFormat/>
    <w:uiPriority w:val="0"/>
    <w:rPr>
      <w:rFonts w:ascii="仿宋_GB2312" w:eastAsia="仿宋_GB2312"/>
      <w:b/>
      <w:sz w:val="32"/>
      <w:szCs w:val="32"/>
    </w:rPr>
  </w:style>
  <w:style w:type="paragraph" w:customStyle="1" w:styleId="85">
    <w:name w:val="标题3"/>
    <w:basedOn w:val="1"/>
    <w:next w:val="1"/>
    <w:autoRedefine/>
    <w:qFormat/>
    <w:uiPriority w:val="0"/>
    <w:pPr>
      <w:adjustRightInd w:val="0"/>
      <w:snapToGrid w:val="0"/>
      <w:spacing w:line="322" w:lineRule="auto"/>
      <w:jc w:val="center"/>
    </w:pPr>
    <w:rPr>
      <w:rFonts w:ascii="宋体" w:hAnsi="宋体"/>
      <w:b/>
      <w:bCs/>
      <w:sz w:val="52"/>
      <w:szCs w:val="52"/>
    </w:rPr>
  </w:style>
  <w:style w:type="paragraph" w:customStyle="1" w:styleId="86">
    <w:name w:val="样式2"/>
    <w:basedOn w:val="18"/>
    <w:autoRedefine/>
    <w:qFormat/>
    <w:uiPriority w:val="0"/>
    <w:pPr>
      <w:pBdr>
        <w:top w:val="single" w:color="auto" w:sz="4" w:space="1"/>
      </w:pBdr>
      <w:ind w:right="420"/>
    </w:pPr>
  </w:style>
  <w:style w:type="character" w:customStyle="1" w:styleId="87">
    <w:name w:val="占位符文本1"/>
    <w:basedOn w:val="31"/>
    <w:autoRedefine/>
    <w:unhideWhenUsed/>
    <w:qFormat/>
    <w:uiPriority w:val="99"/>
    <w:rPr>
      <w:color w:val="808080"/>
    </w:rPr>
  </w:style>
  <w:style w:type="paragraph" w:customStyle="1" w:styleId="88">
    <w:name w:val="列表段落1"/>
    <w:basedOn w:val="1"/>
    <w:autoRedefine/>
    <w:qFormat/>
    <w:uiPriority w:val="0"/>
    <w:pPr>
      <w:ind w:firstLine="420" w:firstLineChars="200"/>
    </w:pPr>
    <w:rPr>
      <w:rFonts w:ascii="Calibri" w:hAnsi="Calibri" w:cs="Calibri"/>
      <w:szCs w:val="21"/>
    </w:rPr>
  </w:style>
  <w:style w:type="character" w:customStyle="1" w:styleId="89">
    <w:name w:val="无间隔 字符"/>
    <w:link w:val="90"/>
    <w:autoRedefine/>
    <w:qFormat/>
    <w:uiPriority w:val="1"/>
    <w:rPr>
      <w:rFonts w:ascii="Calibri" w:hAnsi="Calibri"/>
      <w:sz w:val="22"/>
    </w:rPr>
  </w:style>
  <w:style w:type="paragraph" w:customStyle="1" w:styleId="90">
    <w:name w:val="无间隔1"/>
    <w:link w:val="89"/>
    <w:autoRedefine/>
    <w:qFormat/>
    <w:uiPriority w:val="1"/>
    <w:rPr>
      <w:rFonts w:ascii="Calibri" w:hAnsi="Calibri" w:eastAsia="宋体" w:cs="Times New Roman"/>
      <w:sz w:val="22"/>
      <w:lang w:val="en-US" w:eastAsia="zh-CN" w:bidi="ar-SA"/>
    </w:rPr>
  </w:style>
  <w:style w:type="paragraph" w:customStyle="1" w:styleId="91">
    <w:name w:val="列表段落2"/>
    <w:basedOn w:val="1"/>
    <w:autoRedefine/>
    <w:qFormat/>
    <w:uiPriority w:val="0"/>
    <w:pPr>
      <w:ind w:firstLine="420" w:firstLineChars="200"/>
    </w:pPr>
    <w:rPr>
      <w:rFonts w:ascii="Calibri" w:hAnsi="Calibri" w:cs="Calibri"/>
      <w:szCs w:val="21"/>
    </w:rPr>
  </w:style>
  <w:style w:type="character" w:customStyle="1" w:styleId="92">
    <w:name w:val="批注文字 字符"/>
    <w:basedOn w:val="31"/>
    <w:link w:val="10"/>
    <w:autoRedefine/>
    <w:semiHidden/>
    <w:qFormat/>
    <w:uiPriority w:val="99"/>
    <w:rPr>
      <w:kern w:val="2"/>
      <w:sz w:val="21"/>
      <w:szCs w:val="24"/>
    </w:rPr>
  </w:style>
  <w:style w:type="character" w:customStyle="1" w:styleId="93">
    <w:name w:val="批注主题 字符"/>
    <w:basedOn w:val="92"/>
    <w:link w:val="26"/>
    <w:autoRedefine/>
    <w:semiHidden/>
    <w:qFormat/>
    <w:uiPriority w:val="99"/>
    <w:rPr>
      <w:b/>
      <w:bCs/>
      <w:kern w:val="2"/>
      <w:sz w:val="21"/>
      <w:szCs w:val="24"/>
    </w:rPr>
  </w:style>
  <w:style w:type="paragraph" w:customStyle="1" w:styleId="94">
    <w:name w:val="样式 标题 2 + 宋体 黑色"/>
    <w:basedOn w:val="4"/>
    <w:autoRedefine/>
    <w:qFormat/>
    <w:uiPriority w:val="0"/>
    <w:pPr>
      <w:adjustRightInd w:val="0"/>
      <w:snapToGrid w:val="0"/>
      <w:spacing w:before="0" w:after="0" w:line="360" w:lineRule="auto"/>
      <w:ind w:left="50" w:leftChars="50" w:right="50" w:rightChars="50"/>
    </w:pPr>
    <w:rPr>
      <w:rFonts w:ascii="宋体" w:hAnsi="宋体" w:eastAsia="宋体"/>
      <w:color w:val="000000"/>
      <w:kern w:val="0"/>
    </w:rPr>
  </w:style>
  <w:style w:type="paragraph" w:customStyle="1" w:styleId="95">
    <w:name w:val="列表段落3"/>
    <w:basedOn w:val="1"/>
    <w:link w:val="96"/>
    <w:autoRedefine/>
    <w:qFormat/>
    <w:uiPriority w:val="99"/>
    <w:pPr>
      <w:ind w:firstLine="420" w:firstLineChars="200"/>
    </w:pPr>
    <w:rPr>
      <w:kern w:val="0"/>
      <w:sz w:val="20"/>
    </w:rPr>
  </w:style>
  <w:style w:type="character" w:customStyle="1" w:styleId="96">
    <w:name w:val="列表段落 字符"/>
    <w:link w:val="95"/>
    <w:autoRedefine/>
    <w:qFormat/>
    <w:uiPriority w:val="99"/>
    <w:rPr>
      <w:szCs w:val="24"/>
    </w:rPr>
  </w:style>
  <w:style w:type="character" w:customStyle="1" w:styleId="97">
    <w:name w:val="正文文本 2字符1"/>
    <w:autoRedefine/>
    <w:semiHidden/>
    <w:qFormat/>
    <w:uiPriority w:val="99"/>
    <w:rPr>
      <w:rFonts w:ascii="Calibri" w:hAnsi="Calibri" w:eastAsia="宋体" w:cs="Times New Roman"/>
      <w:sz w:val="21"/>
      <w:szCs w:val="22"/>
    </w:rPr>
  </w:style>
  <w:style w:type="character" w:customStyle="1" w:styleId="98">
    <w:name w:val="普通(网站) 字符"/>
    <w:link w:val="23"/>
    <w:autoRedefine/>
    <w:qFormat/>
    <w:uiPriority w:val="99"/>
    <w:rPr>
      <w:rFonts w:ascii="等线" w:hAnsi="等线" w:eastAsia="等线"/>
      <w:sz w:val="24"/>
      <w:szCs w:val="22"/>
    </w:rPr>
  </w:style>
  <w:style w:type="paragraph" w:customStyle="1" w:styleId="9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00">
    <w:name w:val="msoplaintext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msoplaintext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2">
    <w:name w:val="正文文本 字符"/>
    <w:basedOn w:val="31"/>
    <w:link w:val="2"/>
    <w:autoRedefine/>
    <w:qFormat/>
    <w:uiPriority w:val="0"/>
    <w:rPr>
      <w:kern w:val="2"/>
      <w:sz w:val="21"/>
      <w:szCs w:val="24"/>
    </w:rPr>
  </w:style>
  <w:style w:type="character" w:customStyle="1" w:styleId="103">
    <w:name w:val="正文文本首行缩进 字符"/>
    <w:basedOn w:val="102"/>
    <w:link w:val="27"/>
    <w:autoRedefine/>
    <w:semiHidden/>
    <w:qFormat/>
    <w:uiPriority w:val="99"/>
    <w:rPr>
      <w:kern w:val="2"/>
      <w:sz w:val="21"/>
      <w:szCs w:val="24"/>
    </w:rPr>
  </w:style>
  <w:style w:type="character" w:customStyle="1" w:styleId="104">
    <w:name w:val="font11"/>
    <w:basedOn w:val="31"/>
    <w:autoRedefine/>
    <w:qFormat/>
    <w:uiPriority w:val="0"/>
    <w:rPr>
      <w:rFonts w:hint="eastAsia" w:ascii="宋体" w:hAnsi="宋体" w:eastAsia="宋体" w:cs="宋体"/>
      <w:b/>
      <w:color w:val="000000"/>
      <w:sz w:val="24"/>
      <w:szCs w:val="24"/>
      <w:u w:val="none"/>
    </w:rPr>
  </w:style>
  <w:style w:type="character" w:customStyle="1" w:styleId="105">
    <w:name w:val="font51"/>
    <w:basedOn w:val="31"/>
    <w:autoRedefine/>
    <w:qFormat/>
    <w:uiPriority w:val="0"/>
    <w:rPr>
      <w:rFonts w:hint="eastAsia" w:ascii="宋体" w:hAnsi="宋体" w:eastAsia="宋体" w:cs="宋体"/>
      <w:color w:val="000000"/>
      <w:sz w:val="22"/>
      <w:szCs w:val="22"/>
      <w:u w:val="none"/>
    </w:rPr>
  </w:style>
  <w:style w:type="character" w:customStyle="1" w:styleId="106">
    <w:name w:val="font41"/>
    <w:basedOn w:val="31"/>
    <w:autoRedefine/>
    <w:qFormat/>
    <w:uiPriority w:val="0"/>
    <w:rPr>
      <w:rFonts w:hint="eastAsia" w:ascii="宋体" w:hAnsi="宋体" w:eastAsia="宋体" w:cs="宋体"/>
      <w:color w:val="000000"/>
      <w:sz w:val="18"/>
      <w:szCs w:val="18"/>
      <w:u w:val="none"/>
    </w:rPr>
  </w:style>
  <w:style w:type="character" w:customStyle="1" w:styleId="107">
    <w:name w:val="font21"/>
    <w:basedOn w:val="31"/>
    <w:autoRedefine/>
    <w:qFormat/>
    <w:uiPriority w:val="0"/>
    <w:rPr>
      <w:rFonts w:hint="default" w:ascii="Times New Roman" w:hAnsi="Times New Roman" w:cs="Times New Roman"/>
      <w:color w:val="000000"/>
      <w:sz w:val="24"/>
      <w:szCs w:val="24"/>
      <w:u w:val="none"/>
    </w:rPr>
  </w:style>
  <w:style w:type="character" w:customStyle="1" w:styleId="108">
    <w:name w:val="font31"/>
    <w:basedOn w:val="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09">
    <w:name w:val="font61"/>
    <w:basedOn w:val="31"/>
    <w:autoRedefine/>
    <w:qFormat/>
    <w:uiPriority w:val="0"/>
    <w:rPr>
      <w:rFonts w:hint="eastAsia" w:ascii="微软雅黑" w:hAnsi="微软雅黑" w:eastAsia="微软雅黑" w:cs="微软雅黑"/>
      <w:color w:val="000000"/>
      <w:sz w:val="24"/>
      <w:szCs w:val="24"/>
      <w:u w:val="none"/>
    </w:rPr>
  </w:style>
  <w:style w:type="character" w:customStyle="1" w:styleId="110">
    <w:name w:val="font71"/>
    <w:basedOn w:val="31"/>
    <w:autoRedefine/>
    <w:qFormat/>
    <w:uiPriority w:val="0"/>
    <w:rPr>
      <w:rFonts w:hint="eastAsia" w:ascii="仿宋" w:hAnsi="仿宋" w:eastAsia="仿宋" w:cs="仿宋"/>
      <w:color w:val="000000"/>
      <w:sz w:val="29"/>
      <w:szCs w:val="29"/>
      <w:u w:val="none"/>
    </w:rPr>
  </w:style>
  <w:style w:type="paragraph" w:customStyle="1" w:styleId="111">
    <w:name w:val="Table Text"/>
    <w:basedOn w:val="1"/>
    <w:autoRedefine/>
    <w:semiHidden/>
    <w:qFormat/>
    <w:uiPriority w:val="0"/>
    <w:rPr>
      <w:rFonts w:ascii="仿宋" w:hAnsi="仿宋" w:eastAsia="仿宋" w:cs="仿宋"/>
      <w:sz w:val="24"/>
      <w:szCs w:val="24"/>
      <w:lang w:val="en-US" w:eastAsia="en-US" w:bidi="ar-SA"/>
    </w:rPr>
  </w:style>
  <w:style w:type="table" w:customStyle="1" w:styleId="112">
    <w:name w:val="Table Normal"/>
    <w:autoRedefine/>
    <w:semiHidden/>
    <w:unhideWhenUsed/>
    <w:qFormat/>
    <w:uiPriority w:val="0"/>
    <w:tblPr>
      <w:tblCellMar>
        <w:top w:w="0" w:type="dxa"/>
        <w:left w:w="0" w:type="dxa"/>
        <w:bottom w:w="0" w:type="dxa"/>
        <w:right w:w="0" w:type="dxa"/>
      </w:tblCellMar>
    </w:tblPr>
  </w:style>
  <w:style w:type="paragraph" w:customStyle="1" w:styleId="113">
    <w:name w:val="Table Paragraph"/>
    <w:basedOn w:val="1"/>
    <w:autoRedefine/>
    <w:qFormat/>
    <w:uiPriority w:val="1"/>
  </w:style>
  <w:style w:type="paragraph" w:customStyle="1" w:styleId="114">
    <w:name w:val="1.正文"/>
    <w:basedOn w:val="1"/>
    <w:qFormat/>
    <w:uiPriority w:val="0"/>
    <w:pPr>
      <w:spacing w:line="360" w:lineRule="auto"/>
      <w:ind w:left="540" w:leftChars="225" w:firstLine="540" w:firstLineChars="225"/>
    </w:pPr>
    <w:rPr>
      <w:sz w:val="24"/>
    </w:rPr>
  </w:style>
  <w:style w:type="character" w:customStyle="1" w:styleId="115">
    <w:name w:val="font01"/>
    <w:basedOn w:val="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B65F8-B24D-4E11-B414-A03F29DEA9FB}">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2590</Words>
  <Characters>3850</Characters>
  <Lines>103</Lines>
  <Paragraphs>29</Paragraphs>
  <TotalTime>24</TotalTime>
  <ScaleCrop>false</ScaleCrop>
  <LinksUpToDate>false</LinksUpToDate>
  <CharactersWithSpaces>4206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2022-03-24T10:25:00Z</dcterms:created>
  <dc:creator>user</dc:creator>
  <cp:lastModifiedBy>李艳华</cp:lastModifiedBy>
  <cp:lastPrinted>2025-11-20T08:18:00Z</cp:lastPrinted>
  <dcterms:modified xsi:type="dcterms:W3CDTF">2025-11-24T06:56:18Z</dcterms:modified>
  <dc:title>竞争性谈判邀请函</dc:title>
  <cp:revision>491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1FA2D04310FC43E39A06F78D3B0E2952_12</vt:lpwstr>
  </property>
  <property fmtid="{D5CDD505-2E9C-101B-9397-08002B2CF9AE}" pid="4" name="KSOTemplateDocerSaveRecord">
    <vt:lpwstr>eyJoZGlkIjoiNGY2ZTVjY2QwODI4NmI3OGI1N2ViNzQxZGM0NmFkNjkiLCJ1c2VySWQiOiIyMzAwOTQwMTQifQ==</vt:lpwstr>
  </property>
</Properties>
</file>